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EF" w:rsidRDefault="00D81EEF" w:rsidP="007B3E52">
      <w:pPr>
        <w:jc w:val="center"/>
        <w:rPr>
          <w:lang w:val="sr-Cyrl-RS"/>
        </w:rPr>
      </w:pPr>
    </w:p>
    <w:p w:rsidR="007B3E52" w:rsidRPr="007B3E52" w:rsidRDefault="007B3E52" w:rsidP="007B3E52">
      <w:pPr>
        <w:jc w:val="center"/>
        <w:rPr>
          <w:rFonts w:ascii="Calibri" w:hAnsi="Calibri"/>
          <w:lang w:val="sr-Cyrl-RS"/>
        </w:rPr>
      </w:pPr>
      <w:r w:rsidRPr="007B3E52">
        <w:rPr>
          <w:rFonts w:ascii="Calibri" w:hAnsi="Calibri"/>
          <w:lang w:val="sr-Cyrl-RS"/>
        </w:rPr>
        <w:t xml:space="preserve">Вест за сајт </w:t>
      </w:r>
    </w:p>
    <w:p w:rsidR="007B3E52" w:rsidRDefault="007B3E52" w:rsidP="007B3E52">
      <w:pPr>
        <w:jc w:val="center"/>
        <w:rPr>
          <w:rFonts w:ascii="Calibri" w:hAnsi="Calibri"/>
          <w:lang w:val="sr-Cyrl-RS"/>
        </w:rPr>
      </w:pPr>
      <w:r w:rsidRPr="007B3E52">
        <w:rPr>
          <w:rFonts w:ascii="Calibri" w:hAnsi="Calibri"/>
          <w:lang w:val="sr-Cyrl-RS"/>
        </w:rPr>
        <w:t>(за студенте и актуелности)</w:t>
      </w:r>
    </w:p>
    <w:p w:rsidR="00CE6E98" w:rsidRDefault="00CE6E98" w:rsidP="007B3E52">
      <w:pPr>
        <w:rPr>
          <w:rFonts w:ascii="Calibri" w:hAnsi="Calibri"/>
          <w:lang w:val="sr-Cyrl-RS"/>
        </w:rPr>
      </w:pPr>
    </w:p>
    <w:p w:rsidR="002C38D5" w:rsidRDefault="002C38D5" w:rsidP="002C38D5">
      <w:pPr>
        <w:spacing w:line="276" w:lineRule="auto"/>
        <w:rPr>
          <w:rFonts w:ascii="Calibri" w:hAnsi="Calibri"/>
          <w:lang w:val="sr-Cyrl-RS"/>
        </w:rPr>
      </w:pPr>
    </w:p>
    <w:p w:rsidR="007B3E52" w:rsidRDefault="007B3E52" w:rsidP="002C38D5">
      <w:pPr>
        <w:spacing w:line="276" w:lineRule="auto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Праксом до посла</w:t>
      </w:r>
      <w:r w:rsidR="002C38D5">
        <w:rPr>
          <w:rFonts w:ascii="Calibri" w:hAnsi="Calibri"/>
          <w:lang w:val="sr-Cyrl-RS"/>
        </w:rPr>
        <w:t xml:space="preserve"> у домаћој компанији </w:t>
      </w:r>
      <w:r w:rsidR="002C38D5" w:rsidRPr="007B3E52">
        <w:rPr>
          <w:rFonts w:ascii="Calibri" w:hAnsi="Calibri"/>
          <w:b/>
          <w:i/>
          <w:lang w:val="sr-Latn-RS"/>
        </w:rPr>
        <w:t>Propulzija</w:t>
      </w:r>
    </w:p>
    <w:p w:rsidR="007B3E52" w:rsidRDefault="007B3E52" w:rsidP="002C38D5">
      <w:pPr>
        <w:spacing w:line="276" w:lineRule="auto"/>
        <w:jc w:val="center"/>
        <w:rPr>
          <w:rFonts w:ascii="Calibri" w:hAnsi="Calibri"/>
          <w:lang w:val="sr-Cyrl-RS"/>
        </w:rPr>
      </w:pPr>
    </w:p>
    <w:p w:rsidR="007B3E52" w:rsidRPr="007B3E52" w:rsidRDefault="007B3E52" w:rsidP="002C38D5">
      <w:pPr>
        <w:spacing w:line="276" w:lineRule="auto"/>
        <w:rPr>
          <w:rFonts w:ascii="Calibri" w:hAnsi="Calibri"/>
        </w:rPr>
      </w:pPr>
      <w:r w:rsidRPr="007B3E52">
        <w:rPr>
          <w:rFonts w:ascii="Calibri" w:hAnsi="Calibri"/>
          <w:b/>
          <w:i/>
          <w:lang w:val="sr-Latn-RS"/>
        </w:rPr>
        <w:t>Propulzija</w:t>
      </w:r>
      <w:r>
        <w:rPr>
          <w:rFonts w:ascii="Calibri" w:hAnsi="Calibri"/>
        </w:rPr>
        <w:t xml:space="preserve"> j</w:t>
      </w:r>
      <w:r w:rsidRPr="007B3E52">
        <w:rPr>
          <w:rFonts w:ascii="Calibri" w:hAnsi="Calibri"/>
        </w:rPr>
        <w:t>е домаћа компанија са више од 22 године успешне пословне традиције.</w:t>
      </w:r>
      <w:r>
        <w:rPr>
          <w:rFonts w:ascii="Calibri" w:hAnsi="Calibri"/>
        </w:rPr>
        <w:t xml:space="preserve"> </w:t>
      </w:r>
      <w:r w:rsidRPr="007B3E52">
        <w:rPr>
          <w:rFonts w:ascii="Calibri" w:hAnsi="Calibri"/>
        </w:rPr>
        <w:t xml:space="preserve">Једна је од водећих фирми у производњи </w:t>
      </w:r>
      <w:r w:rsidRPr="007B3E52">
        <w:rPr>
          <w:rFonts w:ascii="Calibri" w:hAnsi="Calibri"/>
          <w:i/>
        </w:rPr>
        <w:t>POS</w:t>
      </w:r>
      <w:r w:rsidRPr="007B3E52">
        <w:rPr>
          <w:rFonts w:ascii="Calibri" w:hAnsi="Calibri"/>
        </w:rPr>
        <w:t xml:space="preserve"> дисплеја и уређењу ентеријера и екстеријера, према светским стандардима. </w:t>
      </w:r>
    </w:p>
    <w:p w:rsidR="007B3E52" w:rsidRPr="007B3E52" w:rsidRDefault="007B3E52" w:rsidP="002C38D5">
      <w:pPr>
        <w:spacing w:line="276" w:lineRule="auto"/>
        <w:rPr>
          <w:rFonts w:ascii="Calibri" w:hAnsi="Calibri"/>
        </w:rPr>
      </w:pPr>
      <w:r w:rsidRPr="007B3E52">
        <w:rPr>
          <w:rFonts w:ascii="Calibri" w:hAnsi="Calibri"/>
        </w:rPr>
        <w:t>У модерно опремљеном производном и пословном простору у Рушњу смештена је производња, дизајн, техника, продаја и маркетиг, финансије и пратећа администрација.</w:t>
      </w:r>
    </w:p>
    <w:p w:rsidR="007B3E52" w:rsidRDefault="007B3E52" w:rsidP="002C38D5">
      <w:pPr>
        <w:spacing w:line="276" w:lineRule="auto"/>
        <w:rPr>
          <w:rFonts w:ascii="Calibri" w:hAnsi="Calibri"/>
        </w:rPr>
      </w:pPr>
      <w:r w:rsidRPr="007B3E52">
        <w:rPr>
          <w:rFonts w:ascii="Calibri" w:hAnsi="Calibri"/>
        </w:rPr>
        <w:t>Ако немате радног иск</w:t>
      </w:r>
      <w:r>
        <w:rPr>
          <w:rFonts w:ascii="Calibri" w:hAnsi="Calibri"/>
        </w:rPr>
        <w:t xml:space="preserve">уства, а желите да га стекнете, </w:t>
      </w:r>
      <w:r w:rsidRPr="007B3E52">
        <w:rPr>
          <w:rFonts w:ascii="Calibri" w:hAnsi="Calibri"/>
        </w:rPr>
        <w:t>уколико сте вредни и спремни на велико анга</w:t>
      </w:r>
      <w:r>
        <w:rPr>
          <w:rFonts w:ascii="Calibri" w:hAnsi="Calibri"/>
        </w:rPr>
        <w:t xml:space="preserve">жовање и учење, </w:t>
      </w:r>
      <w:r w:rsidRPr="007B3E52">
        <w:rPr>
          <w:rFonts w:ascii="Calibri" w:hAnsi="Calibri"/>
        </w:rPr>
        <w:t>уколико сваком</w:t>
      </w:r>
      <w:r>
        <w:rPr>
          <w:rFonts w:ascii="Calibri" w:hAnsi="Calibri"/>
        </w:rPr>
        <w:t xml:space="preserve"> задатку прилазите као изазову, </w:t>
      </w:r>
      <w:r w:rsidRPr="007B3E52">
        <w:rPr>
          <w:rFonts w:ascii="Calibri" w:hAnsi="Calibri"/>
        </w:rPr>
        <w:t>пријавите се на наш програм:</w:t>
      </w:r>
    </w:p>
    <w:p w:rsidR="007B3E52" w:rsidRDefault="007B3E52" w:rsidP="002C38D5">
      <w:pPr>
        <w:spacing w:line="276" w:lineRule="auto"/>
        <w:rPr>
          <w:rFonts w:ascii="Calibri" w:hAnsi="Calibri"/>
        </w:rPr>
      </w:pPr>
    </w:p>
    <w:p w:rsidR="007B3E52" w:rsidRPr="007B3E52" w:rsidRDefault="007B3E52" w:rsidP="002C38D5">
      <w:pPr>
        <w:spacing w:line="276" w:lineRule="auto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Детаљније:</w:t>
      </w:r>
    </w:p>
    <w:p w:rsidR="002C38D5" w:rsidRDefault="002C38D5" w:rsidP="002C38D5">
      <w:pPr>
        <w:spacing w:line="276" w:lineRule="auto"/>
        <w:rPr>
          <w:rFonts w:ascii="Calibri" w:hAnsi="Calibri"/>
        </w:rPr>
      </w:pPr>
    </w:p>
    <w:p w:rsidR="007B3E52" w:rsidRDefault="007B3E52" w:rsidP="002C38D5">
      <w:pPr>
        <w:spacing w:line="276" w:lineRule="auto"/>
        <w:rPr>
          <w:rFonts w:ascii="Calibri" w:hAnsi="Calibri"/>
        </w:rPr>
      </w:pPr>
      <w:r w:rsidRPr="007B3E52">
        <w:rPr>
          <w:rFonts w:ascii="Calibri" w:hAnsi="Calibri"/>
        </w:rPr>
        <w:t>Тражимо особе које су:</w:t>
      </w:r>
    </w:p>
    <w:p w:rsidR="002C38D5" w:rsidRPr="007B3E52" w:rsidRDefault="002C38D5" w:rsidP="002C38D5">
      <w:pPr>
        <w:spacing w:line="276" w:lineRule="auto"/>
        <w:rPr>
          <w:rFonts w:ascii="Calibri" w:hAnsi="Calibri"/>
        </w:rPr>
      </w:pPr>
    </w:p>
    <w:p w:rsidR="007B3E52" w:rsidRP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тек завршиле факултет, апсолвенти или студенти на завршној години</w:t>
      </w:r>
    </w:p>
    <w:p w:rsidR="007B3E52" w:rsidRP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страствене у својој жељи да раде у производној компанији</w:t>
      </w:r>
    </w:p>
    <w:p w:rsidR="007B3E52" w:rsidRP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посвећене задацима</w:t>
      </w:r>
    </w:p>
    <w:p w:rsidR="007B3E52" w:rsidRP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 xml:space="preserve">енергичне, одговорне, организоване </w:t>
      </w:r>
    </w:p>
    <w:p w:rsidR="007B3E52" w:rsidRP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ведрог духа, са жељом за сталним учењем и усавршавањем</w:t>
      </w:r>
    </w:p>
    <w:p w:rsidR="007B3E52" w:rsidRPr="007B3E52" w:rsidRDefault="007B3E52" w:rsidP="002C38D5">
      <w:pPr>
        <w:spacing w:line="276" w:lineRule="auto"/>
        <w:rPr>
          <w:rFonts w:ascii="Calibri" w:hAnsi="Calibri"/>
        </w:rPr>
      </w:pPr>
    </w:p>
    <w:p w:rsidR="007B3E52" w:rsidRDefault="007B3E52" w:rsidP="002C38D5">
      <w:pPr>
        <w:spacing w:line="276" w:lineRule="auto"/>
        <w:rPr>
          <w:rFonts w:ascii="Calibri" w:hAnsi="Calibri"/>
        </w:rPr>
      </w:pPr>
      <w:r w:rsidRPr="007B3E52">
        <w:rPr>
          <w:rFonts w:ascii="Calibri" w:hAnsi="Calibri"/>
        </w:rPr>
        <w:t>Трајање и услови праксе:</w:t>
      </w:r>
    </w:p>
    <w:p w:rsidR="002C38D5" w:rsidRPr="007B3E52" w:rsidRDefault="002C38D5" w:rsidP="002C38D5">
      <w:pPr>
        <w:spacing w:line="276" w:lineRule="auto"/>
        <w:rPr>
          <w:rFonts w:ascii="Calibri" w:hAnsi="Calibri"/>
        </w:rPr>
      </w:pPr>
    </w:p>
    <w:p w:rsidR="007B3E52" w:rsidRP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Пракса  траје месец дана на бази пуног радног времена</w:t>
      </w:r>
    </w:p>
    <w:p w:rsidR="007B3E52" w:rsidRP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Месечна новчана надокнада у току праксе</w:t>
      </w:r>
    </w:p>
    <w:p w:rsidR="007B3E52" w:rsidRPr="007B3E52" w:rsidRDefault="007B3E52" w:rsidP="002C38D5">
      <w:pPr>
        <w:spacing w:line="276" w:lineRule="auto"/>
        <w:rPr>
          <w:rFonts w:ascii="Calibri" w:hAnsi="Calibri"/>
        </w:rPr>
      </w:pPr>
    </w:p>
    <w:p w:rsidR="007B3E52" w:rsidRDefault="007B3E52" w:rsidP="002C38D5">
      <w:pPr>
        <w:spacing w:line="276" w:lineRule="auto"/>
        <w:rPr>
          <w:rFonts w:ascii="Calibri" w:hAnsi="Calibri"/>
        </w:rPr>
      </w:pPr>
      <w:r w:rsidRPr="007B3E52">
        <w:rPr>
          <w:rFonts w:ascii="Calibri" w:hAnsi="Calibri"/>
        </w:rPr>
        <w:t>Kомпанија нуди:</w:t>
      </w:r>
    </w:p>
    <w:p w:rsidR="002C38D5" w:rsidRPr="007B3E52" w:rsidRDefault="002C38D5" w:rsidP="002C38D5">
      <w:pPr>
        <w:spacing w:line="276" w:lineRule="auto"/>
        <w:rPr>
          <w:rFonts w:ascii="Calibri" w:hAnsi="Calibri"/>
        </w:rPr>
      </w:pPr>
    </w:p>
    <w:p w:rsidR="007B3E52" w:rsidRPr="007B3E52" w:rsidRDefault="007B3E52" w:rsidP="002C38D5">
      <w:pPr>
        <w:spacing w:line="276" w:lineRule="auto"/>
        <w:ind w:left="1440" w:hanging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прилику за усавршавање и стицање радног искуства кроз рад са стручним члановима колектива</w:t>
      </w:r>
    </w:p>
    <w:p w:rsidR="007B3E52" w:rsidRP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прилику да будете део динамичног, младог и креативног окружења</w:t>
      </w:r>
    </w:p>
    <w:p w:rsidR="007B3E52" w:rsidRP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потврду о обављеној радној пракси по завршетку праксе</w:t>
      </w:r>
    </w:p>
    <w:p w:rsidR="007B3E52" w:rsidRP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велике могућности за квалитетан развој каријере</w:t>
      </w:r>
    </w:p>
    <w:p w:rsidR="007B3E52" w:rsidRDefault="007B3E52" w:rsidP="002C38D5">
      <w:pPr>
        <w:spacing w:line="276" w:lineRule="auto"/>
        <w:ind w:firstLine="720"/>
        <w:rPr>
          <w:rFonts w:ascii="Calibri" w:hAnsi="Calibri"/>
        </w:rPr>
      </w:pPr>
      <w:r w:rsidRPr="007B3E52">
        <w:rPr>
          <w:rFonts w:ascii="Calibri" w:hAnsi="Calibri"/>
        </w:rPr>
        <w:t>•</w:t>
      </w:r>
      <w:r w:rsidRPr="007B3E52">
        <w:rPr>
          <w:rFonts w:ascii="Calibri" w:hAnsi="Calibri"/>
        </w:rPr>
        <w:tab/>
        <w:t>понуду за посао након завршетка праксе</w:t>
      </w:r>
    </w:p>
    <w:p w:rsidR="002C38D5" w:rsidRPr="002C38D5" w:rsidRDefault="007B3E52" w:rsidP="002C38D5">
      <w:pPr>
        <w:pStyle w:val="centrirano"/>
        <w:jc w:val="both"/>
        <w:rPr>
          <w:rFonts w:ascii="Calibri" w:hAnsi="Calibri" w:cs="Calibri"/>
          <w:sz w:val="22"/>
          <w:szCs w:val="22"/>
          <w:lang w:val="sr-Cyrl-RS"/>
        </w:rPr>
      </w:pPr>
      <w:r w:rsidRPr="007B3E52">
        <w:rPr>
          <w:rFonts w:ascii="Calibri" w:hAnsi="Calibri"/>
        </w:rPr>
        <w:t>Ако сте заинтересовани да научите како теорија изгледа у пракси, да усавршавате своја знања и стичете нова искуства у нашем успешном</w:t>
      </w:r>
      <w:r w:rsidR="002C38D5">
        <w:rPr>
          <w:rFonts w:ascii="Calibri" w:hAnsi="Calibri"/>
        </w:rPr>
        <w:t xml:space="preserve"> тиму, молимо Вас пошаљете Ваш</w:t>
      </w:r>
      <w:r w:rsidR="002C38D5">
        <w:rPr>
          <w:rFonts w:ascii="Calibri" w:hAnsi="Calibri"/>
          <w:lang w:val="sr-Cyrl-RS"/>
        </w:rPr>
        <w:t>у</w:t>
      </w:r>
      <w:r w:rsidR="002C38D5">
        <w:rPr>
          <w:rFonts w:ascii="Calibri" w:hAnsi="Calibri"/>
        </w:rPr>
        <w:t xml:space="preserve"> биографију са фотографијом на</w:t>
      </w:r>
      <w:r w:rsidR="002C38D5" w:rsidRPr="002C38D5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2C38D5" w:rsidRPr="002C38D5">
          <w:rPr>
            <w:rFonts w:ascii="Calibri" w:hAnsi="Calibri" w:cs="Calibri"/>
            <w:color w:val="0000FF"/>
            <w:sz w:val="22"/>
            <w:szCs w:val="22"/>
            <w:u w:val="single"/>
          </w:rPr>
          <w:t>konkurs.bch@gmail.com</w:t>
        </w:r>
      </w:hyperlink>
      <w:r w:rsidR="002C38D5">
        <w:rPr>
          <w:rFonts w:ascii="Calibri" w:hAnsi="Calibri" w:cs="Calibri"/>
          <w:sz w:val="22"/>
          <w:szCs w:val="22"/>
          <w:lang w:val="sr-Cyrl-RS"/>
        </w:rPr>
        <w:t>, а рок пријаве је до 05. септембра 2016. године.</w:t>
      </w:r>
      <w:bookmarkStart w:id="0" w:name="_GoBack"/>
      <w:bookmarkEnd w:id="0"/>
    </w:p>
    <w:p w:rsidR="002C38D5" w:rsidRPr="002C38D5" w:rsidRDefault="002C38D5" w:rsidP="002C38D5">
      <w:pPr>
        <w:spacing w:line="276" w:lineRule="auto"/>
        <w:rPr>
          <w:rFonts w:ascii="Calibri" w:hAnsi="Calibri"/>
        </w:rPr>
      </w:pPr>
      <w:r w:rsidRPr="002C38D5">
        <w:rPr>
          <w:rFonts w:ascii="Calibri" w:hAnsi="Calibri"/>
        </w:rPr>
        <w:lastRenderedPageBreak/>
        <w:t xml:space="preserve">Захваљујемо се свим кандидатима на интересовању и пријави, задржавамо дискреционо право да контактирамо кандидате који уђу у ужи избор. </w:t>
      </w:r>
    </w:p>
    <w:p w:rsidR="002C38D5" w:rsidRDefault="002C38D5" w:rsidP="002C38D5">
      <w:pPr>
        <w:spacing w:line="276" w:lineRule="auto"/>
        <w:rPr>
          <w:rFonts w:ascii="Calibri" w:hAnsi="Calibri"/>
        </w:rPr>
      </w:pPr>
    </w:p>
    <w:p w:rsidR="007B3E52" w:rsidRPr="007B3E52" w:rsidRDefault="002C38D5" w:rsidP="002C38D5">
      <w:pPr>
        <w:spacing w:line="276" w:lineRule="auto"/>
        <w:rPr>
          <w:rFonts w:ascii="Calibri" w:hAnsi="Calibri"/>
        </w:rPr>
      </w:pPr>
      <w:r w:rsidRPr="002C38D5">
        <w:rPr>
          <w:rFonts w:ascii="Calibri" w:hAnsi="Calibri"/>
        </w:rPr>
        <w:t>Достављањем пријаве кандидат даје пристанак да компанија личне податке обрађује у поступку селекције у складу са Законом о заштити података о личности.</w:t>
      </w:r>
    </w:p>
    <w:p w:rsidR="007B3E52" w:rsidRDefault="007B3E52" w:rsidP="002C38D5">
      <w:pPr>
        <w:spacing w:line="276" w:lineRule="auto"/>
        <w:rPr>
          <w:lang w:val="sr-Cyrl-RS"/>
        </w:rPr>
      </w:pPr>
    </w:p>
    <w:p w:rsidR="007B3E52" w:rsidRPr="007B3E52" w:rsidRDefault="007B3E52" w:rsidP="007B3E52">
      <w:pPr>
        <w:rPr>
          <w:lang w:val="sr-Cyrl-RS"/>
        </w:rPr>
      </w:pPr>
    </w:p>
    <w:sectPr w:rsidR="007B3E52" w:rsidRPr="007B3E52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02" w:rsidRDefault="008E7902" w:rsidP="004C2A9C">
      <w:r>
        <w:separator/>
      </w:r>
    </w:p>
  </w:endnote>
  <w:endnote w:type="continuationSeparator" w:id="0">
    <w:p w:rsidR="008E7902" w:rsidRDefault="008E7902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58" w:rsidRPr="007D1458" w:rsidRDefault="007D1458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2C38D5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58" w:rsidRPr="007D1458" w:rsidRDefault="007D1458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A7235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02" w:rsidRDefault="008E7902" w:rsidP="004C2A9C">
      <w:r>
        <w:separator/>
      </w:r>
    </w:p>
  </w:footnote>
  <w:footnote w:type="continuationSeparator" w:id="0">
    <w:p w:rsidR="008E7902" w:rsidRDefault="008E7902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58" w:rsidRDefault="002C38D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0" t="0" r="889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58" w:rsidRDefault="002C38D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0" t="0" r="8890" b="825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58" w:rsidRDefault="002C38D5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0" t="0" r="889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AC4">
      <w:rPr>
        <w:noProof/>
      </w:rPr>
      <w:drawing>
        <wp:inline distT="0" distB="0" distL="0" distR="0">
          <wp:extent cx="1438275" cy="657225"/>
          <wp:effectExtent l="0" t="0" r="9525" b="9525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52"/>
    <w:rsid w:val="000649C9"/>
    <w:rsid w:val="000B6CA6"/>
    <w:rsid w:val="000D5996"/>
    <w:rsid w:val="00106AFA"/>
    <w:rsid w:val="0015629F"/>
    <w:rsid w:val="001A4D96"/>
    <w:rsid w:val="001A7484"/>
    <w:rsid w:val="0023090E"/>
    <w:rsid w:val="002534A6"/>
    <w:rsid w:val="00261137"/>
    <w:rsid w:val="002C0F3C"/>
    <w:rsid w:val="002C38D5"/>
    <w:rsid w:val="002C58CE"/>
    <w:rsid w:val="00375E35"/>
    <w:rsid w:val="003D763D"/>
    <w:rsid w:val="00434373"/>
    <w:rsid w:val="00462BBB"/>
    <w:rsid w:val="004A54BF"/>
    <w:rsid w:val="004C2A9C"/>
    <w:rsid w:val="004E1EC2"/>
    <w:rsid w:val="005503D5"/>
    <w:rsid w:val="005A19D3"/>
    <w:rsid w:val="005C0D03"/>
    <w:rsid w:val="00610B0C"/>
    <w:rsid w:val="00646A00"/>
    <w:rsid w:val="00653952"/>
    <w:rsid w:val="0067360E"/>
    <w:rsid w:val="006A179A"/>
    <w:rsid w:val="006D7BE6"/>
    <w:rsid w:val="00700DA6"/>
    <w:rsid w:val="007619EB"/>
    <w:rsid w:val="007A7235"/>
    <w:rsid w:val="007B3E52"/>
    <w:rsid w:val="007D1458"/>
    <w:rsid w:val="007D25ED"/>
    <w:rsid w:val="007E25FF"/>
    <w:rsid w:val="00871E97"/>
    <w:rsid w:val="00873F93"/>
    <w:rsid w:val="008859C2"/>
    <w:rsid w:val="00887A33"/>
    <w:rsid w:val="008D23B9"/>
    <w:rsid w:val="008E7902"/>
    <w:rsid w:val="008F0053"/>
    <w:rsid w:val="008F5138"/>
    <w:rsid w:val="00956386"/>
    <w:rsid w:val="00966478"/>
    <w:rsid w:val="00975AC0"/>
    <w:rsid w:val="00993A09"/>
    <w:rsid w:val="00997DDB"/>
    <w:rsid w:val="009F549A"/>
    <w:rsid w:val="009F5A85"/>
    <w:rsid w:val="00A240E5"/>
    <w:rsid w:val="00A25960"/>
    <w:rsid w:val="00A50251"/>
    <w:rsid w:val="00A73526"/>
    <w:rsid w:val="00AA1113"/>
    <w:rsid w:val="00B13573"/>
    <w:rsid w:val="00B319B1"/>
    <w:rsid w:val="00B34849"/>
    <w:rsid w:val="00B348DB"/>
    <w:rsid w:val="00B52CF8"/>
    <w:rsid w:val="00B66F46"/>
    <w:rsid w:val="00C07B4C"/>
    <w:rsid w:val="00C6413C"/>
    <w:rsid w:val="00C7228E"/>
    <w:rsid w:val="00CA2AB5"/>
    <w:rsid w:val="00CC07AF"/>
    <w:rsid w:val="00CD3DA5"/>
    <w:rsid w:val="00CD466D"/>
    <w:rsid w:val="00CE57C5"/>
    <w:rsid w:val="00CE6E98"/>
    <w:rsid w:val="00D227C7"/>
    <w:rsid w:val="00D61CDC"/>
    <w:rsid w:val="00D732F6"/>
    <w:rsid w:val="00D81EEF"/>
    <w:rsid w:val="00E14C22"/>
    <w:rsid w:val="00E732EE"/>
    <w:rsid w:val="00E768DD"/>
    <w:rsid w:val="00E962B4"/>
    <w:rsid w:val="00EA69AB"/>
    <w:rsid w:val="00EB42B7"/>
    <w:rsid w:val="00ED6454"/>
    <w:rsid w:val="00F040E4"/>
    <w:rsid w:val="00F1710C"/>
    <w:rsid w:val="00F77904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chartTrackingRefBased/>
  <w15:docId w15:val="{AD2C0DBA-C801-4249-85D5-A420C8E1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customStyle="1" w:styleId="centrirano">
    <w:name w:val="centrirano"/>
    <w:basedOn w:val="Normal"/>
    <w:rsid w:val="002C38D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.bc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a.Pro\Documents\FON%20Dokumenti\FON%20-%20Memorandum\Memorandum_ZNAK_N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Memorandum_ZNAK_NOV</Template>
  <TotalTime>24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1961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cp:lastPrinted>2010-10-22T13:03:00Z</cp:lastPrinted>
  <dcterms:created xsi:type="dcterms:W3CDTF">2016-08-24T11:25:00Z</dcterms:created>
  <dcterms:modified xsi:type="dcterms:W3CDTF">2016-08-24T11:53:00Z</dcterms:modified>
</cp:coreProperties>
</file>