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E4" w:rsidRPr="00704DA0" w:rsidRDefault="00704DA0" w:rsidP="00704DA0">
      <w:pPr>
        <w:pStyle w:val="Addresseeinfo"/>
        <w:tabs>
          <w:tab w:val="left" w:pos="6210"/>
        </w:tabs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 xml:space="preserve">            </w:t>
      </w:r>
      <w:r w:rsidRPr="00704DA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PIB:  104474820</w:t>
      </w:r>
    </w:p>
    <w:p w:rsidR="00DB27E4" w:rsidRPr="009440D3" w:rsidRDefault="00704DA0" w:rsidP="00704DA0">
      <w:pPr>
        <w:pStyle w:val="Addresseeinfo"/>
        <w:tabs>
          <w:tab w:val="left" w:pos="6810"/>
        </w:tabs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</w:r>
      <w:r w:rsidRPr="009440D3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MAT.BR:  20173157</w:t>
      </w:r>
    </w:p>
    <w:p w:rsidR="00DB27E4" w:rsidRDefault="00DB27E4" w:rsidP="00704DA0">
      <w:pPr>
        <w:pStyle w:val="Addresseeinfo"/>
        <w:tabs>
          <w:tab w:val="left" w:pos="6810"/>
        </w:tabs>
        <w:rPr>
          <w:rFonts w:ascii="Calibri" w:hAnsi="Calibri"/>
          <w:color w:val="FD9A00"/>
          <w:sz w:val="24"/>
        </w:rPr>
      </w:pPr>
      <w:r>
        <w:rPr>
          <w:rFonts w:ascii="Calibri" w:hAnsi="Calibri"/>
          <w:color w:val="505150"/>
          <w:sz w:val="24"/>
        </w:rPr>
        <w:t xml:space="preserve">Društvo za zastupanje u osiguranju </w:t>
      </w:r>
      <w:r>
        <w:rPr>
          <w:rFonts w:ascii="Calibri" w:hAnsi="Calibri"/>
          <w:color w:val="FD9A00"/>
          <w:sz w:val="24"/>
        </w:rPr>
        <w:t>Inseme doo</w:t>
      </w:r>
      <w:r w:rsidR="00704DA0">
        <w:rPr>
          <w:rFonts w:ascii="Calibri" w:hAnsi="Calibri"/>
          <w:color w:val="FD9A00"/>
          <w:sz w:val="24"/>
        </w:rPr>
        <w:tab/>
      </w:r>
      <w:r w:rsidR="00704DA0" w:rsidRPr="009440D3">
        <w:rPr>
          <w:rFonts w:ascii="Calibri" w:hAnsi="Calibri"/>
          <w:color w:val="595959" w:themeColor="text1" w:themeTint="A6"/>
          <w:sz w:val="22"/>
          <w:szCs w:val="22"/>
        </w:rPr>
        <w:t>TEL/FAX: 011/353-2819</w:t>
      </w:r>
    </w:p>
    <w:p w:rsidR="00704DA0" w:rsidRPr="005C294B" w:rsidRDefault="00704DA0" w:rsidP="00DB27E4">
      <w:pPr>
        <w:pStyle w:val="Addresseeinfo"/>
        <w:rPr>
          <w:rFonts w:ascii="Calibri" w:hAnsi="Calibri"/>
          <w:color w:val="595959" w:themeColor="text1" w:themeTint="A6"/>
          <w:sz w:val="24"/>
          <w:u w:val="single"/>
        </w:rPr>
      </w:pPr>
      <w:r w:rsidRPr="005C294B">
        <w:rPr>
          <w:rFonts w:ascii="Calibri" w:hAnsi="Calibri"/>
          <w:color w:val="595959" w:themeColor="text1" w:themeTint="A6"/>
          <w:sz w:val="24"/>
          <w:u w:val="single"/>
        </w:rPr>
        <w:t>Jurija Gagarina 32A, 11000 Beograd</w:t>
      </w:r>
      <w:r w:rsidR="005C294B">
        <w:rPr>
          <w:rFonts w:ascii="Calibri" w:hAnsi="Calibri"/>
          <w:color w:val="595959" w:themeColor="text1" w:themeTint="A6"/>
          <w:sz w:val="24"/>
          <w:u w:val="single"/>
        </w:rPr>
        <w:t>________________________________________________</w:t>
      </w:r>
    </w:p>
    <w:p w:rsidR="005C294B" w:rsidRPr="00704DA0" w:rsidRDefault="005C294B" w:rsidP="00DB27E4">
      <w:pPr>
        <w:pStyle w:val="Addresseeinfo"/>
        <w:rPr>
          <w:rFonts w:ascii="Times New Roman" w:eastAsia="Times New Roman" w:hAnsi="Times New Roman"/>
          <w:color w:val="595959" w:themeColor="text1" w:themeTint="A6"/>
          <w:sz w:val="20"/>
        </w:rPr>
      </w:pPr>
    </w:p>
    <w:p w:rsidR="00DB27E4" w:rsidRDefault="00DB27E4" w:rsidP="00DB27E4"/>
    <w:p w:rsidR="00757948" w:rsidRDefault="00757948" w:rsidP="00DB27E4"/>
    <w:p w:rsidR="008123E6" w:rsidRDefault="008123E6" w:rsidP="008123E6">
      <w:pPr>
        <w:pStyle w:val="Body"/>
        <w:rPr>
          <w:b/>
          <w:bCs/>
        </w:rPr>
      </w:pPr>
      <w:r>
        <w:rPr>
          <w:b/>
          <w:bCs/>
        </w:rPr>
        <w:t>STUDENTSKA PRAKSA</w:t>
      </w: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</w:pPr>
      <w:r>
        <w:t>Dru</w:t>
      </w:r>
      <w:r>
        <w:t>š</w:t>
      </w:r>
      <w:r>
        <w:t xml:space="preserve">tvo za zastupanje u osiguranju Inseme d.o.o., </w:t>
      </w:r>
      <w:r>
        <w:t>č</w:t>
      </w:r>
      <w:r>
        <w:t>lanica Udu</w:t>
      </w:r>
      <w:r>
        <w:t>ž</w:t>
      </w:r>
      <w:r>
        <w:t xml:space="preserve">enja </w:t>
      </w:r>
      <w:r>
        <w:t>‘’</w:t>
      </w:r>
      <w:r>
        <w:t xml:space="preserve">Koncepti za </w:t>
      </w:r>
      <w:r>
        <w:rPr>
          <w:rFonts w:ascii="Arial Unicode MS" w:hAnsi="Helvetica"/>
        </w:rPr>
        <w:t>Ž</w:t>
      </w:r>
      <w:r>
        <w:t>ivot</w:t>
      </w:r>
      <w:r>
        <w:rPr>
          <w:rFonts w:ascii="Arial Unicode MS" w:hAnsi="Helvetica"/>
        </w:rPr>
        <w:t>”</w:t>
      </w:r>
      <w:r>
        <w:t xml:space="preserve">, organizuje studentsku praksu </w:t>
      </w:r>
      <w:bookmarkStart w:id="0" w:name="_GoBack"/>
      <w:bookmarkEnd w:id="0"/>
      <w:r>
        <w:t>sa mogu</w:t>
      </w:r>
      <w:r>
        <w:rPr>
          <w:rFonts w:ascii="Arial Unicode MS" w:hAnsi="Helvetica"/>
        </w:rPr>
        <w:t>ć</w:t>
      </w:r>
      <w:r>
        <w:t>no</w:t>
      </w:r>
      <w:r>
        <w:rPr>
          <w:rFonts w:ascii="Arial Unicode MS" w:hAnsi="Helvetica"/>
        </w:rPr>
        <w:t>šć</w:t>
      </w:r>
      <w:r>
        <w:t>u daljeg anga</w:t>
      </w:r>
      <w:r>
        <w:rPr>
          <w:rFonts w:ascii="Arial Unicode MS" w:hAnsi="Helvetica"/>
        </w:rPr>
        <w:t>ž</w:t>
      </w:r>
      <w:r>
        <w:t>mana.</w:t>
      </w:r>
      <w:r w:rsidR="009C24F9">
        <w:t xml:space="preserve"> Praksa </w:t>
      </w:r>
      <w:r w:rsidR="009C24F9">
        <w:t>ć</w:t>
      </w:r>
      <w:r w:rsidR="009C24F9">
        <w:t>e po</w:t>
      </w:r>
      <w:r w:rsidR="009C24F9">
        <w:t>č</w:t>
      </w:r>
      <w:r w:rsidR="009C24F9">
        <w:t>eti 25.10.2014.</w:t>
      </w:r>
    </w:p>
    <w:p w:rsidR="009C24F9" w:rsidRPr="009C24F9" w:rsidRDefault="00666516" w:rsidP="008123E6">
      <w:pPr>
        <w:pStyle w:val="Body"/>
      </w:pPr>
      <w:r>
        <w:t>Prijave i</w:t>
      </w:r>
      <w:r w:rsidR="009C24F9">
        <w:t xml:space="preserve"> CV poslati na e-mail adresu </w:t>
      </w:r>
      <w:hyperlink r:id="rId8" w:history="1">
        <w:r w:rsidR="009C24F9" w:rsidRPr="00556687">
          <w:rPr>
            <w:rStyle w:val="Hyperlink"/>
          </w:rPr>
          <w:t>vpovrenovic@gmail.com</w:t>
        </w:r>
      </w:hyperlink>
      <w:r w:rsidR="009C24F9">
        <w:t xml:space="preserve"> do 23.10.2014.</w:t>
      </w: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  <w:rPr>
          <w:b/>
          <w:bCs/>
        </w:rPr>
      </w:pPr>
      <w:r>
        <w:rPr>
          <w:b/>
          <w:bCs/>
        </w:rPr>
        <w:t>Projekat:</w:t>
      </w:r>
    </w:p>
    <w:p w:rsidR="008123E6" w:rsidRDefault="008123E6" w:rsidP="008123E6">
      <w:pPr>
        <w:pStyle w:val="Body"/>
        <w:rPr>
          <w:b/>
          <w:bCs/>
        </w:rPr>
      </w:pPr>
    </w:p>
    <w:p w:rsidR="008123E6" w:rsidRDefault="008123E6" w:rsidP="008123E6">
      <w:pPr>
        <w:pStyle w:val="Body"/>
      </w:pPr>
      <w:r>
        <w:rPr>
          <w:rFonts w:ascii="Arial Unicode MS" w:hAnsi="Helvetica"/>
        </w:rPr>
        <w:t>“</w:t>
      </w:r>
      <w:r>
        <w:t xml:space="preserve">Koncepti za </w:t>
      </w:r>
      <w:r>
        <w:rPr>
          <w:rFonts w:ascii="Arial Unicode MS" w:hAnsi="Helvetica"/>
        </w:rPr>
        <w:t>Ž</w:t>
      </w:r>
      <w:r>
        <w:t>ivot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je najve</w:t>
      </w:r>
      <w:r>
        <w:rPr>
          <w:rFonts w:ascii="Arial Unicode MS" w:hAnsi="Helvetica"/>
        </w:rPr>
        <w:t>ć</w:t>
      </w:r>
      <w:r>
        <w:t xml:space="preserve">i konsalting projekat u Srbiji koji se bavi informisanjem, savetovanjem i edukacijom u oblasti 3 reforme: PIO, zdravstvo i visoko obrazovanje, a preko svojih </w:t>
      </w:r>
      <w:r>
        <w:rPr>
          <w:rFonts w:ascii="Arial Unicode MS" w:hAnsi="Helvetica"/>
        </w:rPr>
        <w:t>č</w:t>
      </w:r>
      <w:r>
        <w:t>lanica-osniva</w:t>
      </w:r>
      <w:r>
        <w:rPr>
          <w:rFonts w:ascii="Arial Unicode MS" w:hAnsi="Helvetica"/>
        </w:rPr>
        <w:t>č</w:t>
      </w:r>
      <w:r>
        <w:t>a i li</w:t>
      </w:r>
      <w:r>
        <w:rPr>
          <w:rFonts w:ascii="Arial Unicode MS" w:hAnsi="Helvetica"/>
        </w:rPr>
        <w:t>č</w:t>
      </w:r>
      <w:r>
        <w:t>nim finansijskim planiranjem.</w:t>
      </w: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  <w:rPr>
          <w:b/>
          <w:bCs/>
        </w:rPr>
      </w:pPr>
      <w:r>
        <w:rPr>
          <w:b/>
          <w:bCs/>
        </w:rPr>
        <w:t>Praksa podrazumeva:</w:t>
      </w:r>
    </w:p>
    <w:p w:rsidR="008123E6" w:rsidRDefault="008123E6" w:rsidP="008123E6">
      <w:pPr>
        <w:pStyle w:val="Body"/>
        <w:rPr>
          <w:b/>
          <w:bCs/>
        </w:rPr>
      </w:pPr>
    </w:p>
    <w:p w:rsidR="008123E6" w:rsidRDefault="008123E6" w:rsidP="008123E6">
      <w:pPr>
        <w:pStyle w:val="Body"/>
        <w:numPr>
          <w:ilvl w:val="0"/>
          <w:numId w:val="1"/>
        </w:numPr>
        <w:rPr>
          <w:rFonts w:eastAsia="Helvetica" w:hAnsi="Helvetica" w:cs="Helvetica"/>
          <w:position w:val="-2"/>
        </w:rPr>
      </w:pPr>
      <w:r>
        <w:t>upoznavanje sa osnovnim finansijskim re</w:t>
      </w:r>
      <w:r>
        <w:rPr>
          <w:rFonts w:ascii="Arial Unicode MS" w:hAnsi="Helvetica"/>
        </w:rPr>
        <w:t>š</w:t>
      </w:r>
      <w:r>
        <w:t>enjima iz delatnosti koju obavljamo</w:t>
      </w:r>
    </w:p>
    <w:p w:rsidR="008123E6" w:rsidRDefault="008123E6" w:rsidP="008123E6">
      <w:pPr>
        <w:pStyle w:val="Body"/>
        <w:numPr>
          <w:ilvl w:val="0"/>
          <w:numId w:val="2"/>
        </w:numPr>
        <w:rPr>
          <w:rFonts w:eastAsia="Helvetica" w:hAnsi="Helvetica" w:cs="Helvetica"/>
          <w:position w:val="-2"/>
        </w:rPr>
      </w:pPr>
      <w:r>
        <w:t>savetovanje u oblasti li</w:t>
      </w:r>
      <w:r>
        <w:rPr>
          <w:rFonts w:ascii="Arial Unicode MS" w:hAnsi="Helvetica"/>
        </w:rPr>
        <w:t>č</w:t>
      </w:r>
      <w:r>
        <w:t>nog finansijskog planiranja</w:t>
      </w:r>
    </w:p>
    <w:p w:rsidR="008123E6" w:rsidRDefault="008123E6" w:rsidP="008123E6">
      <w:pPr>
        <w:pStyle w:val="Body"/>
        <w:numPr>
          <w:ilvl w:val="0"/>
          <w:numId w:val="3"/>
        </w:numPr>
        <w:rPr>
          <w:rFonts w:eastAsia="Helvetica" w:hAnsi="Helvetica" w:cs="Helvetica"/>
          <w:position w:val="-2"/>
        </w:rPr>
      </w:pPr>
      <w:r>
        <w:t>menad</w:t>
      </w:r>
      <w:r>
        <w:rPr>
          <w:rFonts w:ascii="Arial Unicode MS" w:hAnsi="Helvetica"/>
        </w:rPr>
        <w:t>ž</w:t>
      </w:r>
      <w:r>
        <w:t>ment socijalnog potencijala</w:t>
      </w:r>
    </w:p>
    <w:p w:rsidR="008123E6" w:rsidRDefault="008123E6" w:rsidP="008123E6">
      <w:pPr>
        <w:pStyle w:val="Body"/>
        <w:numPr>
          <w:ilvl w:val="0"/>
          <w:numId w:val="4"/>
        </w:numPr>
        <w:rPr>
          <w:rFonts w:eastAsia="Helvetica" w:hAnsi="Helvetica" w:cs="Helvetica"/>
          <w:position w:val="-2"/>
        </w:rPr>
      </w:pPr>
      <w:r>
        <w:t>ve</w:t>
      </w:r>
      <w:r>
        <w:rPr>
          <w:rFonts w:ascii="Arial Unicode MS" w:hAnsi="Helvetica"/>
        </w:rPr>
        <w:t>š</w:t>
      </w:r>
      <w:r>
        <w:t>tine komunikacije</w:t>
      </w:r>
    </w:p>
    <w:p w:rsidR="008123E6" w:rsidRDefault="008123E6" w:rsidP="008123E6">
      <w:pPr>
        <w:pStyle w:val="Body"/>
        <w:numPr>
          <w:ilvl w:val="0"/>
          <w:numId w:val="5"/>
        </w:numPr>
        <w:rPr>
          <w:rFonts w:eastAsia="Helvetica" w:hAnsi="Helvetica" w:cs="Helvetica"/>
          <w:position w:val="-2"/>
        </w:rPr>
      </w:pPr>
      <w:r>
        <w:t>principi rada zastupni</w:t>
      </w:r>
      <w:r>
        <w:rPr>
          <w:rFonts w:ascii="Arial Unicode MS" w:hAnsi="Helvetica"/>
        </w:rPr>
        <w:t>č</w:t>
      </w:r>
      <w:r>
        <w:t>kih i brokerskih ku</w:t>
      </w:r>
      <w:r>
        <w:rPr>
          <w:rFonts w:ascii="Arial Unicode MS" w:hAnsi="Helvetica"/>
        </w:rPr>
        <w:t>ć</w:t>
      </w:r>
      <w:r>
        <w:t>a</w:t>
      </w:r>
    </w:p>
    <w:p w:rsidR="008123E6" w:rsidRDefault="008123E6" w:rsidP="008123E6">
      <w:pPr>
        <w:pStyle w:val="Body"/>
        <w:numPr>
          <w:ilvl w:val="0"/>
          <w:numId w:val="6"/>
        </w:numPr>
        <w:rPr>
          <w:rFonts w:eastAsia="Helvetica" w:hAnsi="Helvetica" w:cs="Helvetica"/>
          <w:position w:val="-2"/>
        </w:rPr>
      </w:pPr>
      <w:r>
        <w:t>coaching</w:t>
      </w:r>
    </w:p>
    <w:p w:rsidR="008123E6" w:rsidRDefault="008123E6" w:rsidP="008123E6">
      <w:pPr>
        <w:pStyle w:val="Body"/>
        <w:numPr>
          <w:ilvl w:val="0"/>
          <w:numId w:val="7"/>
        </w:numPr>
        <w:rPr>
          <w:rFonts w:eastAsia="Helvetica" w:hAnsi="Helvetica" w:cs="Helvetica"/>
          <w:position w:val="-2"/>
        </w:rPr>
      </w:pPr>
      <w:r>
        <w:t>preporuke od strane kompanije i mentora</w:t>
      </w: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  <w:rPr>
          <w:b/>
          <w:bCs/>
        </w:rPr>
      </w:pPr>
      <w:r>
        <w:rPr>
          <w:b/>
          <w:bCs/>
        </w:rPr>
        <w:t>Ko i kada:</w:t>
      </w:r>
    </w:p>
    <w:p w:rsidR="008123E6" w:rsidRDefault="008123E6" w:rsidP="008123E6">
      <w:pPr>
        <w:pStyle w:val="Body"/>
      </w:pPr>
    </w:p>
    <w:p w:rsidR="008123E6" w:rsidRDefault="008123E6" w:rsidP="008123E6">
      <w:pPr>
        <w:pStyle w:val="Body"/>
      </w:pPr>
      <w:r>
        <w:t>Za apsolvente i studente 4. godine</w:t>
      </w:r>
    </w:p>
    <w:p w:rsidR="008123E6" w:rsidRDefault="008123E6" w:rsidP="008123E6">
      <w:pPr>
        <w:pStyle w:val="Body"/>
      </w:pPr>
      <w:r>
        <w:t>Trajanje: 4 nedelje</w:t>
      </w:r>
    </w:p>
    <w:p w:rsidR="008123E6" w:rsidRDefault="008123E6" w:rsidP="008123E6">
      <w:pPr>
        <w:pStyle w:val="Body"/>
      </w:pPr>
      <w:r>
        <w:t xml:space="preserve">Sajt projekta: </w:t>
      </w:r>
      <w:hyperlink r:id="rId9" w:history="1">
        <w:r>
          <w:rPr>
            <w:rStyle w:val="Hyperlink0"/>
          </w:rPr>
          <w:t>www.konceptizazivot.rs</w:t>
        </w:r>
      </w:hyperlink>
    </w:p>
    <w:p w:rsidR="008123E6" w:rsidRDefault="008123E6" w:rsidP="008123E6">
      <w:pPr>
        <w:pStyle w:val="Body"/>
      </w:pPr>
      <w:r>
        <w:t>Kompanija preko koje se obavlja praksa: Insieme d.o.o.</w:t>
      </w:r>
    </w:p>
    <w:p w:rsidR="00C30FBA" w:rsidRPr="00704DA0" w:rsidRDefault="00C30FBA" w:rsidP="00DB27E4">
      <w:pPr>
        <w:rPr>
          <w:color w:val="808080" w:themeColor="background1" w:themeShade="80"/>
        </w:rPr>
      </w:pPr>
    </w:p>
    <w:p w:rsidR="00C30FBA" w:rsidRPr="00704DA0" w:rsidRDefault="00C30FBA" w:rsidP="00DB27E4">
      <w:pPr>
        <w:rPr>
          <w:color w:val="595959" w:themeColor="text1" w:themeTint="A6"/>
        </w:rPr>
      </w:pPr>
    </w:p>
    <w:p w:rsidR="00757948" w:rsidRDefault="00757948" w:rsidP="00DB27E4"/>
    <w:p w:rsidR="00757948" w:rsidRPr="008123E6" w:rsidRDefault="00757948" w:rsidP="00DB27E4">
      <w:pPr>
        <w:rPr>
          <w:rFonts w:ascii="Tahoma" w:hAnsi="Tahoma" w:cs="Tahoma"/>
          <w:sz w:val="20"/>
          <w:szCs w:val="20"/>
        </w:rPr>
      </w:pPr>
    </w:p>
    <w:sectPr w:rsidR="00757948" w:rsidRPr="008123E6" w:rsidSect="005977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AA" w:rsidRDefault="00A62BAA" w:rsidP="00DB27E4">
      <w:pPr>
        <w:spacing w:after="0" w:line="240" w:lineRule="auto"/>
      </w:pPr>
      <w:r>
        <w:separator/>
      </w:r>
    </w:p>
  </w:endnote>
  <w:endnote w:type="continuationSeparator" w:id="1">
    <w:p w:rsidR="00A62BAA" w:rsidRDefault="00A62BAA" w:rsidP="00DB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7B" w:rsidRDefault="006A0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61" w:rsidRDefault="006A0B7B">
    <w:pPr>
      <w:pStyle w:val="Footer"/>
    </w:pPr>
    <w:r>
      <w:t>Beograd</w:t>
    </w:r>
    <w:r>
      <w:tab/>
    </w:r>
    <w:r>
      <w:tab/>
    </w:r>
    <w:r w:rsidR="00AD5DB0">
      <w:fldChar w:fldCharType="begin"/>
    </w:r>
    <w:r w:rsidR="00DE0C61">
      <w:instrText xml:space="preserve"> TIME \@ "d.M.yyyy" </w:instrText>
    </w:r>
    <w:r w:rsidR="00AD5DB0">
      <w:fldChar w:fldCharType="separate"/>
    </w:r>
    <w:r w:rsidR="00666516">
      <w:rPr>
        <w:noProof/>
      </w:rPr>
      <w:t>20.10.2014</w:t>
    </w:r>
    <w:r w:rsidR="00AD5DB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7B" w:rsidRDefault="006A0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AA" w:rsidRDefault="00A62BAA" w:rsidP="00DB27E4">
      <w:pPr>
        <w:spacing w:after="0" w:line="240" w:lineRule="auto"/>
      </w:pPr>
      <w:r>
        <w:separator/>
      </w:r>
    </w:p>
  </w:footnote>
  <w:footnote w:type="continuationSeparator" w:id="1">
    <w:p w:rsidR="00A62BAA" w:rsidRDefault="00A62BAA" w:rsidP="00DB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7B" w:rsidRDefault="006A0B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E4" w:rsidRDefault="00DB27E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698500</wp:posOffset>
          </wp:positionH>
          <wp:positionV relativeFrom="page">
            <wp:posOffset>474980</wp:posOffset>
          </wp:positionV>
          <wp:extent cx="3035300" cy="8026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4" t="26534" r="6467" b="32780"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8026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7B" w:rsidRDefault="006A0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387"/>
    <w:multiLevelType w:val="multilevel"/>
    <w:tmpl w:val="32ECE54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">
    <w:nsid w:val="131B2925"/>
    <w:multiLevelType w:val="multilevel"/>
    <w:tmpl w:val="32E60A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nsid w:val="53924982"/>
    <w:multiLevelType w:val="multilevel"/>
    <w:tmpl w:val="63A641E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>
    <w:nsid w:val="599C0C02"/>
    <w:multiLevelType w:val="multilevel"/>
    <w:tmpl w:val="B1FEFB1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>
    <w:nsid w:val="5E467F38"/>
    <w:multiLevelType w:val="multilevel"/>
    <w:tmpl w:val="DBE479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5">
    <w:nsid w:val="60B37855"/>
    <w:multiLevelType w:val="multilevel"/>
    <w:tmpl w:val="45487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6F0725ED"/>
    <w:multiLevelType w:val="multilevel"/>
    <w:tmpl w:val="78361912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B27E4"/>
    <w:rsid w:val="00095D95"/>
    <w:rsid w:val="0010335A"/>
    <w:rsid w:val="00142FD0"/>
    <w:rsid w:val="001723E0"/>
    <w:rsid w:val="001800F2"/>
    <w:rsid w:val="001A4C5D"/>
    <w:rsid w:val="001D443F"/>
    <w:rsid w:val="0027275A"/>
    <w:rsid w:val="003705D7"/>
    <w:rsid w:val="00394EEC"/>
    <w:rsid w:val="004839DB"/>
    <w:rsid w:val="00577629"/>
    <w:rsid w:val="0059779A"/>
    <w:rsid w:val="005C294B"/>
    <w:rsid w:val="005E2DD1"/>
    <w:rsid w:val="00666516"/>
    <w:rsid w:val="006A0B7B"/>
    <w:rsid w:val="00704DA0"/>
    <w:rsid w:val="00757948"/>
    <w:rsid w:val="008123E6"/>
    <w:rsid w:val="008F61CB"/>
    <w:rsid w:val="009440D3"/>
    <w:rsid w:val="00971902"/>
    <w:rsid w:val="009C24F9"/>
    <w:rsid w:val="009E7B9E"/>
    <w:rsid w:val="00A151C6"/>
    <w:rsid w:val="00A62BAA"/>
    <w:rsid w:val="00AD5DB0"/>
    <w:rsid w:val="00AF0A7E"/>
    <w:rsid w:val="00B15784"/>
    <w:rsid w:val="00B349F9"/>
    <w:rsid w:val="00C21577"/>
    <w:rsid w:val="00C237FE"/>
    <w:rsid w:val="00C30FBA"/>
    <w:rsid w:val="00DB27E4"/>
    <w:rsid w:val="00DE0C61"/>
    <w:rsid w:val="00EA3715"/>
    <w:rsid w:val="00F8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7E4"/>
  </w:style>
  <w:style w:type="paragraph" w:styleId="Footer">
    <w:name w:val="footer"/>
    <w:basedOn w:val="Normal"/>
    <w:link w:val="FooterChar"/>
    <w:uiPriority w:val="99"/>
    <w:semiHidden/>
    <w:unhideWhenUsed/>
    <w:rsid w:val="00DB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7E4"/>
  </w:style>
  <w:style w:type="paragraph" w:customStyle="1" w:styleId="Addresseeinfo">
    <w:name w:val="Addressee info"/>
    <w:rsid w:val="00DB27E4"/>
    <w:pPr>
      <w:suppressAutoHyphens/>
      <w:spacing w:after="40" w:line="240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C237FE"/>
    <w:rPr>
      <w:i/>
      <w:iCs/>
    </w:rPr>
  </w:style>
  <w:style w:type="paragraph" w:customStyle="1" w:styleId="Body">
    <w:name w:val="Body"/>
    <w:rsid w:val="008123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Bullet">
    <w:name w:val="Bullet"/>
    <w:rsid w:val="008123E6"/>
    <w:pPr>
      <w:numPr>
        <w:numId w:val="7"/>
      </w:numPr>
    </w:pPr>
  </w:style>
  <w:style w:type="character" w:customStyle="1" w:styleId="Hyperlink0">
    <w:name w:val="Hyperlink.0"/>
    <w:basedOn w:val="DefaultParagraphFont"/>
    <w:rsid w:val="008123E6"/>
    <w:rPr>
      <w:u w:val="none"/>
    </w:rPr>
  </w:style>
  <w:style w:type="character" w:styleId="Hyperlink">
    <w:name w:val="Hyperlink"/>
    <w:basedOn w:val="DefaultParagraphFont"/>
    <w:uiPriority w:val="99"/>
    <w:unhideWhenUsed/>
    <w:rsid w:val="009C2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ovrenovic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ceptizazivot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E8DE-30F8-4E43-8D3F-373B6AFC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2012-05-07T13:34:00Z</cp:lastPrinted>
  <dcterms:created xsi:type="dcterms:W3CDTF">2014-10-17T14:30:00Z</dcterms:created>
  <dcterms:modified xsi:type="dcterms:W3CDTF">2014-10-20T10:47:00Z</dcterms:modified>
</cp:coreProperties>
</file>