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DF" w:rsidRPr="00B2779D" w:rsidRDefault="001429DF" w:rsidP="003B64A9">
      <w:pPr>
        <w:shd w:val="clear" w:color="auto" w:fill="FFFFFF"/>
        <w:spacing w:after="0" w:line="240" w:lineRule="auto"/>
        <w:jc w:val="both"/>
        <w:rPr>
          <w:rFonts w:eastAsia="Times New Roman"/>
          <w:i/>
          <w:color w:val="000000" w:themeColor="text1"/>
          <w:sz w:val="19"/>
          <w:szCs w:val="19"/>
        </w:rPr>
      </w:pPr>
      <w:bookmarkStart w:id="0" w:name="_GoBack"/>
      <w:bookmarkEnd w:id="0"/>
      <w:r w:rsidRPr="001429DF">
        <w:rPr>
          <w:rFonts w:eastAsia="Times New Roman"/>
          <w:b/>
          <w:color w:val="000000" w:themeColor="text1"/>
          <w:sz w:val="19"/>
          <w:szCs w:val="19"/>
        </w:rPr>
        <w:t>European Consulting Group</w:t>
      </w:r>
      <w:r w:rsidRPr="001429DF">
        <w:rPr>
          <w:rFonts w:eastAsia="Times New Roman"/>
          <w:color w:val="000000" w:themeColor="text1"/>
          <w:sz w:val="19"/>
          <w:szCs w:val="19"/>
        </w:rPr>
        <w:t xml:space="preserve"> is an international consulting and recruitment enterprise successfully operating from Belgrade, Serbia, since its establishment in 2001. We </w:t>
      </w:r>
      <w:r>
        <w:rPr>
          <w:rFonts w:eastAsia="Times New Roman"/>
          <w:color w:val="000000" w:themeColor="text1"/>
          <w:sz w:val="19"/>
          <w:szCs w:val="19"/>
        </w:rPr>
        <w:t xml:space="preserve">are </w:t>
      </w:r>
      <w:r w:rsidRPr="001429DF">
        <w:rPr>
          <w:rFonts w:eastAsia="Times New Roman"/>
          <w:color w:val="000000" w:themeColor="text1"/>
          <w:sz w:val="19"/>
          <w:szCs w:val="19"/>
        </w:rPr>
        <w:t>engaged in the implementation of IFI-funded projects in the public sector throughout the region of the Western Balkans</w:t>
      </w:r>
      <w:r w:rsidR="00667D9E">
        <w:rPr>
          <w:rFonts w:eastAsia="Times New Roman"/>
          <w:color w:val="000000" w:themeColor="text1"/>
          <w:sz w:val="19"/>
          <w:szCs w:val="19"/>
        </w:rPr>
        <w:t xml:space="preserve"> and wider</w:t>
      </w:r>
      <w:r w:rsidRPr="001429DF">
        <w:rPr>
          <w:rFonts w:eastAsia="Times New Roman"/>
          <w:color w:val="000000" w:themeColor="text1"/>
          <w:sz w:val="19"/>
          <w:szCs w:val="19"/>
        </w:rPr>
        <w:t xml:space="preserve">. </w:t>
      </w:r>
      <w:r>
        <w:rPr>
          <w:rFonts w:eastAsia="Times New Roman"/>
          <w:color w:val="000000" w:themeColor="text1"/>
          <w:sz w:val="19"/>
          <w:szCs w:val="19"/>
        </w:rPr>
        <w:t>ECG covers a broad range of sectors such as Health, Justice, Employment and Vocational E</w:t>
      </w:r>
      <w:r w:rsidRPr="001429DF">
        <w:rPr>
          <w:rFonts w:eastAsia="Times New Roman"/>
          <w:color w:val="000000" w:themeColor="text1"/>
          <w:sz w:val="19"/>
          <w:szCs w:val="19"/>
        </w:rPr>
        <w:t>ducation</w:t>
      </w:r>
      <w:r>
        <w:rPr>
          <w:rFonts w:eastAsia="Times New Roman"/>
          <w:color w:val="000000" w:themeColor="text1"/>
          <w:sz w:val="19"/>
          <w:szCs w:val="19"/>
        </w:rPr>
        <w:t>, amongst others.</w:t>
      </w:r>
      <w:r w:rsidR="00E71B4D">
        <w:rPr>
          <w:rFonts w:eastAsia="Times New Roman"/>
          <w:color w:val="000000" w:themeColor="text1"/>
          <w:sz w:val="19"/>
          <w:szCs w:val="19"/>
        </w:rPr>
        <w:t xml:space="preserve"> </w:t>
      </w:r>
      <w:r w:rsidR="001E51B7" w:rsidRPr="00B2779D">
        <w:rPr>
          <w:rFonts w:eastAsia="Times New Roman"/>
          <w:i/>
          <w:color w:val="000000" w:themeColor="text1"/>
          <w:sz w:val="19"/>
          <w:szCs w:val="19"/>
        </w:rPr>
        <w:t xml:space="preserve">For more information on </w:t>
      </w:r>
      <w:r w:rsidR="00A71D82">
        <w:rPr>
          <w:rFonts w:eastAsia="Times New Roman"/>
          <w:i/>
          <w:color w:val="000000" w:themeColor="text1"/>
          <w:sz w:val="19"/>
          <w:szCs w:val="19"/>
        </w:rPr>
        <w:t>ECG</w:t>
      </w:r>
      <w:r w:rsidR="001E51B7" w:rsidRPr="00B2779D">
        <w:rPr>
          <w:rFonts w:eastAsia="Times New Roman"/>
          <w:i/>
          <w:color w:val="000000" w:themeColor="text1"/>
          <w:sz w:val="19"/>
          <w:szCs w:val="19"/>
        </w:rPr>
        <w:t>,</w:t>
      </w:r>
      <w:r w:rsidR="00E71B4D">
        <w:rPr>
          <w:rFonts w:eastAsia="Times New Roman"/>
          <w:i/>
          <w:color w:val="000000" w:themeColor="text1"/>
          <w:sz w:val="19"/>
          <w:szCs w:val="19"/>
        </w:rPr>
        <w:t xml:space="preserve"> nominated for Best Employer 2013 with the Serbian association of managers,</w:t>
      </w:r>
      <w:r w:rsidR="001E51B7" w:rsidRPr="00B2779D">
        <w:rPr>
          <w:rFonts w:eastAsia="Times New Roman"/>
          <w:i/>
          <w:color w:val="000000" w:themeColor="text1"/>
          <w:sz w:val="19"/>
          <w:szCs w:val="19"/>
        </w:rPr>
        <w:t xml:space="preserve"> please view our website </w:t>
      </w:r>
      <w:hyperlink r:id="rId5" w:history="1">
        <w:r w:rsidR="005C0531" w:rsidRPr="00B2779D">
          <w:rPr>
            <w:rStyle w:val="Hyperlink"/>
            <w:rFonts w:eastAsia="Times New Roman"/>
            <w:i/>
            <w:sz w:val="19"/>
            <w:szCs w:val="19"/>
          </w:rPr>
          <w:t>www.hd-ecg.com</w:t>
        </w:r>
      </w:hyperlink>
      <w:r w:rsidR="005C0531" w:rsidRPr="00B2779D">
        <w:rPr>
          <w:rFonts w:eastAsia="Times New Roman"/>
          <w:i/>
          <w:color w:val="000000" w:themeColor="text1"/>
          <w:sz w:val="19"/>
          <w:szCs w:val="19"/>
        </w:rPr>
        <w:t xml:space="preserve"> </w:t>
      </w:r>
      <w:r w:rsidR="001E51B7" w:rsidRPr="00B2779D">
        <w:rPr>
          <w:rFonts w:eastAsia="Times New Roman"/>
          <w:i/>
          <w:color w:val="000000" w:themeColor="text1"/>
          <w:sz w:val="19"/>
          <w:szCs w:val="19"/>
        </w:rPr>
        <w:t xml:space="preserve">and stay informed about our projects through our </w:t>
      </w:r>
      <w:hyperlink r:id="rId6" w:history="1">
        <w:proofErr w:type="spellStart"/>
        <w:r w:rsidR="001E51B7" w:rsidRPr="008C5E43">
          <w:rPr>
            <w:rStyle w:val="Hyperlink"/>
            <w:rFonts w:eastAsia="Times New Roman"/>
            <w:i/>
            <w:sz w:val="19"/>
            <w:szCs w:val="19"/>
          </w:rPr>
          <w:t>Linkedin</w:t>
        </w:r>
        <w:proofErr w:type="spellEnd"/>
      </w:hyperlink>
      <w:r w:rsidR="001E51B7" w:rsidRPr="008C5E43">
        <w:rPr>
          <w:rFonts w:eastAsia="Times New Roman"/>
          <w:i/>
          <w:color w:val="000000" w:themeColor="text1"/>
          <w:sz w:val="19"/>
          <w:szCs w:val="19"/>
        </w:rPr>
        <w:t xml:space="preserve"> Group</w:t>
      </w:r>
      <w:r w:rsidR="001E51B7" w:rsidRPr="00B2779D">
        <w:rPr>
          <w:rFonts w:eastAsia="Times New Roman"/>
          <w:i/>
          <w:color w:val="000000" w:themeColor="text1"/>
          <w:sz w:val="19"/>
          <w:szCs w:val="19"/>
        </w:rPr>
        <w:t xml:space="preserve">, </w:t>
      </w:r>
      <w:hyperlink r:id="rId7" w:history="1">
        <w:r w:rsidR="001E51B7" w:rsidRPr="008C5E43">
          <w:rPr>
            <w:rStyle w:val="Hyperlink"/>
            <w:rFonts w:eastAsia="Times New Roman"/>
            <w:i/>
            <w:sz w:val="19"/>
            <w:szCs w:val="19"/>
          </w:rPr>
          <w:t>Facebook</w:t>
        </w:r>
      </w:hyperlink>
      <w:r w:rsidR="001E51B7" w:rsidRPr="008C5E43">
        <w:rPr>
          <w:rFonts w:eastAsia="Times New Roman"/>
          <w:i/>
          <w:color w:val="000000" w:themeColor="text1"/>
          <w:sz w:val="19"/>
          <w:szCs w:val="19"/>
        </w:rPr>
        <w:t xml:space="preserve"> page</w:t>
      </w:r>
      <w:r w:rsidR="008C5E43">
        <w:rPr>
          <w:rFonts w:eastAsia="Times New Roman"/>
          <w:i/>
          <w:color w:val="000000" w:themeColor="text1"/>
          <w:sz w:val="19"/>
          <w:szCs w:val="19"/>
        </w:rPr>
        <w:t xml:space="preserve">, </w:t>
      </w:r>
      <w:hyperlink r:id="rId8" w:history="1">
        <w:r w:rsidR="001E51B7" w:rsidRPr="0007641D">
          <w:rPr>
            <w:rStyle w:val="Hyperlink"/>
            <w:rFonts w:eastAsia="Times New Roman"/>
            <w:i/>
            <w:sz w:val="19"/>
            <w:szCs w:val="19"/>
          </w:rPr>
          <w:t>Twitter</w:t>
        </w:r>
      </w:hyperlink>
      <w:r w:rsidR="001E51B7" w:rsidRPr="008C5E43">
        <w:rPr>
          <w:rFonts w:eastAsia="Times New Roman"/>
          <w:i/>
          <w:color w:val="000000" w:themeColor="text1"/>
          <w:sz w:val="19"/>
          <w:szCs w:val="19"/>
        </w:rPr>
        <w:t xml:space="preserve"> account</w:t>
      </w:r>
      <w:r w:rsidR="008C5E43">
        <w:rPr>
          <w:rFonts w:eastAsia="Times New Roman"/>
          <w:i/>
          <w:color w:val="000000" w:themeColor="text1"/>
          <w:sz w:val="19"/>
          <w:szCs w:val="19"/>
        </w:rPr>
        <w:t xml:space="preserve">, </w:t>
      </w:r>
      <w:r w:rsidR="001E51B7" w:rsidRPr="00B2779D">
        <w:rPr>
          <w:rFonts w:eastAsia="Times New Roman"/>
          <w:i/>
          <w:color w:val="000000" w:themeColor="text1"/>
          <w:sz w:val="19"/>
          <w:szCs w:val="19"/>
        </w:rPr>
        <w:t xml:space="preserve">and </w:t>
      </w:r>
      <w:hyperlink r:id="rId9" w:history="1">
        <w:proofErr w:type="spellStart"/>
        <w:r w:rsidR="001E51B7" w:rsidRPr="008C5E43">
          <w:rPr>
            <w:rStyle w:val="Hyperlink"/>
            <w:rFonts w:eastAsia="Times New Roman"/>
            <w:i/>
            <w:sz w:val="19"/>
            <w:szCs w:val="19"/>
          </w:rPr>
          <w:t>Youtube</w:t>
        </w:r>
        <w:proofErr w:type="spellEnd"/>
      </w:hyperlink>
      <w:r w:rsidR="001E51B7" w:rsidRPr="00B2779D">
        <w:rPr>
          <w:rFonts w:eastAsia="Times New Roman"/>
          <w:i/>
          <w:color w:val="000000" w:themeColor="text1"/>
          <w:sz w:val="19"/>
          <w:szCs w:val="19"/>
        </w:rPr>
        <w:t xml:space="preserve"> channel.</w:t>
      </w:r>
    </w:p>
    <w:p w:rsidR="001E51B7" w:rsidRDefault="001E51B7" w:rsidP="003B64A9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 w:val="19"/>
          <w:szCs w:val="19"/>
        </w:rPr>
      </w:pPr>
    </w:p>
    <w:p w:rsidR="001E51B7" w:rsidRDefault="001E51B7" w:rsidP="003B64A9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 w:val="19"/>
          <w:szCs w:val="19"/>
        </w:rPr>
      </w:pPr>
      <w:r>
        <w:rPr>
          <w:rFonts w:eastAsia="Times New Roman"/>
          <w:color w:val="000000" w:themeColor="text1"/>
          <w:sz w:val="19"/>
          <w:szCs w:val="19"/>
        </w:rPr>
        <w:t xml:space="preserve">We are </w:t>
      </w:r>
      <w:r w:rsidR="00961E9B">
        <w:rPr>
          <w:rFonts w:eastAsia="Times New Roman"/>
          <w:color w:val="000000" w:themeColor="text1"/>
          <w:sz w:val="19"/>
          <w:szCs w:val="19"/>
        </w:rPr>
        <w:t>currently</w:t>
      </w:r>
      <w:r>
        <w:rPr>
          <w:rFonts w:eastAsia="Times New Roman"/>
          <w:color w:val="000000" w:themeColor="text1"/>
          <w:sz w:val="19"/>
          <w:szCs w:val="19"/>
        </w:rPr>
        <w:t xml:space="preserve"> on the lookout for </w:t>
      </w:r>
      <w:r w:rsidR="00961E9B">
        <w:rPr>
          <w:rFonts w:eastAsia="Times New Roman"/>
          <w:color w:val="000000" w:themeColor="text1"/>
          <w:sz w:val="19"/>
          <w:szCs w:val="19"/>
        </w:rPr>
        <w:t xml:space="preserve">qualified individuals who would like to </w:t>
      </w:r>
      <w:r>
        <w:rPr>
          <w:rFonts w:eastAsia="Times New Roman"/>
          <w:color w:val="000000" w:themeColor="text1"/>
          <w:sz w:val="19"/>
          <w:szCs w:val="19"/>
        </w:rPr>
        <w:t>join our dynamic team</w:t>
      </w:r>
      <w:r w:rsidR="00961E9B">
        <w:rPr>
          <w:rFonts w:eastAsia="Times New Roman"/>
          <w:color w:val="000000" w:themeColor="text1"/>
          <w:sz w:val="19"/>
          <w:szCs w:val="19"/>
        </w:rPr>
        <w:t xml:space="preserve"> of professionals at the positions of</w:t>
      </w:r>
      <w:r>
        <w:rPr>
          <w:rFonts w:eastAsia="Times New Roman"/>
          <w:color w:val="000000" w:themeColor="text1"/>
          <w:sz w:val="19"/>
          <w:szCs w:val="19"/>
        </w:rPr>
        <w:t>:</w:t>
      </w:r>
    </w:p>
    <w:p w:rsidR="003B64A9" w:rsidRPr="00E94773" w:rsidRDefault="003B64A9" w:rsidP="003B64A9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</w:rPr>
      </w:pPr>
    </w:p>
    <w:p w:rsidR="003B64A9" w:rsidRDefault="00961E9B" w:rsidP="003B64A9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 w:themeColor="text1"/>
          <w:sz w:val="20"/>
          <w:szCs w:val="20"/>
        </w:rPr>
      </w:pPr>
      <w:r w:rsidRPr="00E94773">
        <w:rPr>
          <w:rFonts w:eastAsia="Times New Roman"/>
          <w:b/>
          <w:color w:val="000000" w:themeColor="text1"/>
          <w:sz w:val="20"/>
          <w:szCs w:val="20"/>
        </w:rPr>
        <w:t xml:space="preserve">BUSINESS DEVELOPMENT </w:t>
      </w:r>
      <w:r>
        <w:rPr>
          <w:rFonts w:eastAsia="Times New Roman"/>
          <w:b/>
          <w:color w:val="000000" w:themeColor="text1"/>
          <w:sz w:val="20"/>
          <w:szCs w:val="20"/>
        </w:rPr>
        <w:t>ASSISTANT / JUNIOR BUSI</w:t>
      </w:r>
      <w:r w:rsidR="003B64A9" w:rsidRPr="00E94773">
        <w:rPr>
          <w:rFonts w:eastAsia="Times New Roman"/>
          <w:b/>
          <w:color w:val="000000" w:themeColor="text1"/>
          <w:sz w:val="20"/>
          <w:szCs w:val="20"/>
        </w:rPr>
        <w:t>NESS DEVELOPMENT MANAGER</w:t>
      </w:r>
    </w:p>
    <w:p w:rsidR="00961E9B" w:rsidRPr="00E94773" w:rsidRDefault="00961E9B" w:rsidP="003B64A9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:rsidR="003B64A9" w:rsidRPr="00E94773" w:rsidRDefault="003B64A9" w:rsidP="003B64A9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</w:rPr>
      </w:pPr>
    </w:p>
    <w:p w:rsidR="003B64A9" w:rsidRDefault="003B64A9" w:rsidP="003B64A9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0"/>
          <w:szCs w:val="20"/>
        </w:rPr>
      </w:pPr>
      <w:r w:rsidRPr="00E94773">
        <w:rPr>
          <w:rFonts w:eastAsia="Times New Roman"/>
          <w:color w:val="000000" w:themeColor="text1"/>
          <w:sz w:val="20"/>
          <w:szCs w:val="20"/>
        </w:rPr>
        <w:t>Successful candidates will be chosen between applic</w:t>
      </w:r>
      <w:r w:rsidR="00E71B4D">
        <w:rPr>
          <w:rFonts w:eastAsia="Times New Roman"/>
          <w:color w:val="000000" w:themeColor="text1"/>
          <w:sz w:val="20"/>
          <w:szCs w:val="20"/>
        </w:rPr>
        <w:t>ants who fulfill most of the following requirements</w:t>
      </w:r>
      <w:r w:rsidRPr="00E94773">
        <w:rPr>
          <w:rFonts w:eastAsia="Times New Roman"/>
          <w:color w:val="000000" w:themeColor="text1"/>
          <w:sz w:val="20"/>
          <w:szCs w:val="20"/>
        </w:rPr>
        <w:t>:</w:t>
      </w:r>
    </w:p>
    <w:p w:rsidR="00E71B4D" w:rsidRPr="00E94773" w:rsidRDefault="00E71B4D" w:rsidP="003B64A9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0"/>
          <w:szCs w:val="20"/>
        </w:rPr>
      </w:pPr>
    </w:p>
    <w:p w:rsidR="003B64A9" w:rsidRPr="00E94773" w:rsidRDefault="003B64A9" w:rsidP="003B64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218"/>
        <w:jc w:val="both"/>
        <w:rPr>
          <w:rFonts w:eastAsia="Times New Roman"/>
          <w:b/>
          <w:color w:val="000000" w:themeColor="text1"/>
          <w:sz w:val="20"/>
          <w:szCs w:val="20"/>
        </w:rPr>
      </w:pPr>
      <w:r w:rsidRPr="00E94773">
        <w:rPr>
          <w:rFonts w:eastAsia="Times New Roman"/>
          <w:b/>
          <w:color w:val="000000" w:themeColor="text1"/>
          <w:sz w:val="20"/>
          <w:szCs w:val="20"/>
        </w:rPr>
        <w:t>A degree in Business Administration, Economics, Organizational Science, or similar,</w:t>
      </w:r>
    </w:p>
    <w:p w:rsidR="003B64A9" w:rsidRPr="00E94773" w:rsidRDefault="00961E9B" w:rsidP="003B64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218"/>
        <w:jc w:val="both"/>
        <w:rPr>
          <w:rFonts w:eastAsia="Times New Roman"/>
          <w:b/>
          <w:color w:val="000000" w:themeColor="text1"/>
          <w:sz w:val="20"/>
          <w:szCs w:val="20"/>
        </w:rPr>
      </w:pPr>
      <w:r>
        <w:rPr>
          <w:rFonts w:eastAsia="Times New Roman"/>
          <w:b/>
          <w:color w:val="000000" w:themeColor="text1"/>
          <w:sz w:val="20"/>
          <w:szCs w:val="20"/>
        </w:rPr>
        <w:t>Basic p</w:t>
      </w:r>
      <w:r w:rsidR="003B64A9" w:rsidRPr="00E94773">
        <w:rPr>
          <w:rFonts w:eastAsia="Times New Roman"/>
          <w:b/>
          <w:color w:val="000000" w:themeColor="text1"/>
          <w:sz w:val="20"/>
          <w:szCs w:val="20"/>
        </w:rPr>
        <w:t xml:space="preserve">roject management experience gained in EU funded projects </w:t>
      </w:r>
      <w:r w:rsidR="00667D9E">
        <w:rPr>
          <w:rFonts w:eastAsia="Times New Roman"/>
          <w:b/>
          <w:color w:val="000000" w:themeColor="text1"/>
          <w:sz w:val="20"/>
          <w:szCs w:val="20"/>
        </w:rPr>
        <w:t xml:space="preserve">(IPA) </w:t>
      </w:r>
      <w:r w:rsidR="003B64A9" w:rsidRPr="00E94773">
        <w:rPr>
          <w:rFonts w:eastAsia="Times New Roman"/>
          <w:b/>
          <w:color w:val="000000" w:themeColor="text1"/>
          <w:sz w:val="20"/>
          <w:szCs w:val="20"/>
        </w:rPr>
        <w:t>or similar,</w:t>
      </w:r>
    </w:p>
    <w:p w:rsidR="003B64A9" w:rsidRPr="00E94773" w:rsidRDefault="00961E9B" w:rsidP="003B64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218"/>
        <w:jc w:val="both"/>
        <w:rPr>
          <w:rFonts w:eastAsia="Times New Roman"/>
          <w:b/>
          <w:color w:val="000000" w:themeColor="text1"/>
          <w:sz w:val="20"/>
          <w:szCs w:val="20"/>
        </w:rPr>
      </w:pPr>
      <w:r>
        <w:rPr>
          <w:rFonts w:eastAsia="Times New Roman"/>
          <w:b/>
          <w:color w:val="000000" w:themeColor="text1"/>
          <w:sz w:val="20"/>
          <w:szCs w:val="20"/>
        </w:rPr>
        <w:t xml:space="preserve">Understanding of the </w:t>
      </w:r>
      <w:r w:rsidR="003B64A9" w:rsidRPr="00E94773">
        <w:rPr>
          <w:rFonts w:eastAsia="Times New Roman"/>
          <w:b/>
          <w:color w:val="000000" w:themeColor="text1"/>
          <w:sz w:val="20"/>
          <w:szCs w:val="20"/>
        </w:rPr>
        <w:t>public sector advisory work,</w:t>
      </w:r>
    </w:p>
    <w:p w:rsidR="003B64A9" w:rsidRDefault="00961E9B" w:rsidP="003B64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218"/>
        <w:jc w:val="both"/>
        <w:rPr>
          <w:rFonts w:eastAsia="Times New Roman"/>
          <w:b/>
          <w:color w:val="000000" w:themeColor="text1"/>
          <w:sz w:val="20"/>
          <w:szCs w:val="20"/>
        </w:rPr>
      </w:pPr>
      <w:r>
        <w:rPr>
          <w:rFonts w:eastAsia="Times New Roman"/>
          <w:b/>
          <w:color w:val="000000" w:themeColor="text1"/>
          <w:sz w:val="20"/>
          <w:szCs w:val="20"/>
        </w:rPr>
        <w:t>Advanced</w:t>
      </w:r>
      <w:r w:rsidR="003B64A9" w:rsidRPr="00E94773">
        <w:rPr>
          <w:rFonts w:eastAsia="Times New Roman"/>
          <w:b/>
          <w:color w:val="000000" w:themeColor="text1"/>
          <w:sz w:val="20"/>
          <w:szCs w:val="20"/>
        </w:rPr>
        <w:t xml:space="preserve"> IT skills,</w:t>
      </w:r>
    </w:p>
    <w:p w:rsidR="00961E9B" w:rsidRPr="00E94773" w:rsidRDefault="00961E9B" w:rsidP="003B64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218"/>
        <w:jc w:val="both"/>
        <w:rPr>
          <w:rFonts w:eastAsia="Times New Roman"/>
          <w:b/>
          <w:color w:val="000000" w:themeColor="text1"/>
          <w:sz w:val="20"/>
          <w:szCs w:val="20"/>
        </w:rPr>
      </w:pPr>
      <w:r>
        <w:rPr>
          <w:rFonts w:eastAsia="Times New Roman"/>
          <w:b/>
          <w:color w:val="000000" w:themeColor="text1"/>
          <w:sz w:val="20"/>
          <w:szCs w:val="20"/>
        </w:rPr>
        <w:t>Good research capacity,</w:t>
      </w:r>
    </w:p>
    <w:p w:rsidR="003B64A9" w:rsidRPr="00E94773" w:rsidRDefault="00961E9B" w:rsidP="003B64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218"/>
        <w:jc w:val="both"/>
        <w:rPr>
          <w:rFonts w:eastAsia="Times New Roman"/>
          <w:b/>
          <w:color w:val="000000" w:themeColor="text1"/>
          <w:sz w:val="20"/>
          <w:szCs w:val="20"/>
        </w:rPr>
      </w:pPr>
      <w:r>
        <w:rPr>
          <w:rFonts w:eastAsia="Times New Roman"/>
          <w:b/>
          <w:color w:val="000000" w:themeColor="text1"/>
          <w:sz w:val="20"/>
          <w:szCs w:val="20"/>
        </w:rPr>
        <w:t>Good communication skills and positive disposition,</w:t>
      </w:r>
    </w:p>
    <w:p w:rsidR="00667D9E" w:rsidRPr="00667D9E" w:rsidRDefault="00667D9E" w:rsidP="00667D9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218"/>
        <w:jc w:val="both"/>
        <w:rPr>
          <w:rFonts w:eastAsia="Times New Roman"/>
          <w:b/>
          <w:color w:val="000000" w:themeColor="text1"/>
          <w:sz w:val="20"/>
          <w:szCs w:val="20"/>
        </w:rPr>
      </w:pPr>
      <w:r>
        <w:rPr>
          <w:rFonts w:eastAsia="Times New Roman"/>
          <w:b/>
          <w:color w:val="000000" w:themeColor="text1"/>
          <w:sz w:val="20"/>
          <w:szCs w:val="20"/>
        </w:rPr>
        <w:t xml:space="preserve">Project Management </w:t>
      </w:r>
      <w:r w:rsidR="00961E9B">
        <w:rPr>
          <w:rFonts w:eastAsia="Times New Roman"/>
          <w:b/>
          <w:color w:val="000000" w:themeColor="text1"/>
          <w:sz w:val="20"/>
          <w:szCs w:val="20"/>
        </w:rPr>
        <w:t>courses will be considered an asset</w:t>
      </w:r>
      <w:r>
        <w:rPr>
          <w:rFonts w:eastAsia="Times New Roman"/>
          <w:b/>
          <w:color w:val="000000" w:themeColor="text1"/>
          <w:sz w:val="20"/>
          <w:szCs w:val="20"/>
        </w:rPr>
        <w:t>.</w:t>
      </w:r>
    </w:p>
    <w:p w:rsidR="003B64A9" w:rsidRPr="00E94773" w:rsidRDefault="003B64A9" w:rsidP="003B64A9">
      <w:pPr>
        <w:pStyle w:val="ListParagraph"/>
        <w:shd w:val="clear" w:color="auto" w:fill="FFFFFF"/>
        <w:spacing w:after="0" w:line="240" w:lineRule="auto"/>
        <w:ind w:left="284"/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:rsidR="003B64A9" w:rsidRDefault="003B64A9" w:rsidP="00A17DB9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E94773">
        <w:rPr>
          <w:rFonts w:eastAsia="Times New Roman"/>
          <w:color w:val="000000" w:themeColor="text1"/>
          <w:sz w:val="20"/>
          <w:szCs w:val="20"/>
        </w:rPr>
        <w:t xml:space="preserve">These positions require from candidates to ensure that all the </w:t>
      </w:r>
      <w:r w:rsidR="00961E9B">
        <w:rPr>
          <w:rFonts w:eastAsia="Times New Roman"/>
          <w:color w:val="000000" w:themeColor="text1"/>
          <w:sz w:val="20"/>
          <w:szCs w:val="20"/>
        </w:rPr>
        <w:t xml:space="preserve">tasks </w:t>
      </w:r>
      <w:r w:rsidR="00CB5CC3">
        <w:rPr>
          <w:rFonts w:eastAsia="Times New Roman"/>
          <w:color w:val="000000" w:themeColor="text1"/>
          <w:sz w:val="20"/>
          <w:szCs w:val="20"/>
        </w:rPr>
        <w:t xml:space="preserve">assigned to them </w:t>
      </w:r>
      <w:r w:rsidR="00961E9B">
        <w:rPr>
          <w:rFonts w:eastAsia="Times New Roman"/>
          <w:color w:val="000000" w:themeColor="text1"/>
          <w:sz w:val="20"/>
          <w:szCs w:val="20"/>
        </w:rPr>
        <w:t xml:space="preserve">by senior managers are </w:t>
      </w:r>
      <w:r w:rsidR="00961E9B" w:rsidRPr="00E94773">
        <w:rPr>
          <w:rFonts w:eastAsia="Times New Roman"/>
          <w:color w:val="000000" w:themeColor="text1"/>
          <w:sz w:val="20"/>
          <w:szCs w:val="20"/>
        </w:rPr>
        <w:t>completed</w:t>
      </w:r>
      <w:r w:rsidR="00961E9B">
        <w:rPr>
          <w:rFonts w:eastAsia="Times New Roman"/>
          <w:color w:val="000000" w:themeColor="text1"/>
          <w:sz w:val="20"/>
          <w:szCs w:val="20"/>
        </w:rPr>
        <w:t xml:space="preserve"> accurately and </w:t>
      </w:r>
      <w:r w:rsidR="00CB5CC3">
        <w:rPr>
          <w:rFonts w:eastAsia="Times New Roman"/>
          <w:color w:val="000000" w:themeColor="text1"/>
          <w:sz w:val="20"/>
          <w:szCs w:val="20"/>
        </w:rPr>
        <w:t>within</w:t>
      </w:r>
      <w:r w:rsidRPr="00E94773">
        <w:rPr>
          <w:rFonts w:eastAsia="Times New Roman"/>
          <w:color w:val="000000" w:themeColor="text1"/>
          <w:sz w:val="20"/>
          <w:szCs w:val="20"/>
        </w:rPr>
        <w:t xml:space="preserve"> scheduled d</w:t>
      </w:r>
      <w:r w:rsidR="00961E9B">
        <w:rPr>
          <w:rFonts w:eastAsia="Times New Roman"/>
          <w:color w:val="000000" w:themeColor="text1"/>
          <w:sz w:val="20"/>
          <w:szCs w:val="20"/>
        </w:rPr>
        <w:t>eadlines</w:t>
      </w:r>
      <w:r w:rsidRPr="00E94773">
        <w:rPr>
          <w:rFonts w:eastAsia="Times New Roman"/>
          <w:color w:val="000000" w:themeColor="text1"/>
          <w:sz w:val="20"/>
          <w:szCs w:val="20"/>
        </w:rPr>
        <w:t>, within the allocated budgets and to the required standard of workmanship and quality. Additionally, knowledge of the Practical Guide to Contract Procedures for EU External Actions</w:t>
      </w:r>
      <w:r w:rsidR="00961E9B">
        <w:rPr>
          <w:rFonts w:eastAsia="Times New Roman"/>
          <w:color w:val="000000" w:themeColor="text1"/>
          <w:sz w:val="20"/>
          <w:szCs w:val="20"/>
        </w:rPr>
        <w:t xml:space="preserve"> will be appreciated</w:t>
      </w:r>
      <w:r w:rsidRPr="00E94773">
        <w:rPr>
          <w:rFonts w:eastAsia="Times New Roman"/>
          <w:color w:val="000000" w:themeColor="text1"/>
          <w:sz w:val="20"/>
          <w:szCs w:val="20"/>
        </w:rPr>
        <w:t>, </w:t>
      </w:r>
      <w:r w:rsidR="00961E9B">
        <w:rPr>
          <w:rFonts w:eastAsia="Times New Roman"/>
          <w:color w:val="000000" w:themeColor="text1"/>
          <w:sz w:val="20"/>
          <w:szCs w:val="20"/>
        </w:rPr>
        <w:t xml:space="preserve">while </w:t>
      </w:r>
      <w:r w:rsidRPr="00E94773">
        <w:rPr>
          <w:rFonts w:eastAsia="Times New Roman"/>
          <w:color w:val="000000" w:themeColor="text1"/>
          <w:sz w:val="20"/>
          <w:szCs w:val="20"/>
        </w:rPr>
        <w:t xml:space="preserve">the ability to work cohesively in a team environment and to use initiative must be demonstrated. We are seeking individuals who have strong customer focus, excellent communication and </w:t>
      </w:r>
      <w:r w:rsidR="00961E9B">
        <w:rPr>
          <w:rFonts w:eastAsia="Times New Roman"/>
          <w:color w:val="000000" w:themeColor="text1"/>
          <w:sz w:val="20"/>
          <w:szCs w:val="20"/>
        </w:rPr>
        <w:t xml:space="preserve">good </w:t>
      </w:r>
      <w:r w:rsidRPr="00E94773">
        <w:rPr>
          <w:rFonts w:eastAsia="Times New Roman"/>
          <w:color w:val="000000" w:themeColor="text1"/>
          <w:sz w:val="20"/>
          <w:szCs w:val="20"/>
        </w:rPr>
        <w:t>writing skills. It is anticipated that</w:t>
      </w:r>
      <w:r w:rsidR="00961E9B">
        <w:rPr>
          <w:rFonts w:eastAsia="Times New Roman"/>
          <w:color w:val="000000" w:themeColor="text1"/>
          <w:sz w:val="20"/>
          <w:szCs w:val="20"/>
        </w:rPr>
        <w:t xml:space="preserve"> the</w:t>
      </w:r>
      <w:r w:rsidRPr="00E94773">
        <w:rPr>
          <w:rFonts w:eastAsia="Times New Roman"/>
          <w:color w:val="000000" w:themeColor="text1"/>
          <w:sz w:val="20"/>
          <w:szCs w:val="20"/>
        </w:rPr>
        <w:t xml:space="preserve"> selected candidates will have good command of following the pipeline and process control, and share the company's commitment to quality contr</w:t>
      </w:r>
      <w:r w:rsidR="00286520" w:rsidRPr="00E94773">
        <w:rPr>
          <w:rFonts w:eastAsia="Times New Roman"/>
          <w:color w:val="000000" w:themeColor="text1"/>
          <w:sz w:val="20"/>
          <w:szCs w:val="20"/>
        </w:rPr>
        <w:t>ol, teamwork and company values, which are ACCURACY, EFFICIENCY, AGILITY, PROFESSIONALISM, and CULTURAL EXPERTISE.</w:t>
      </w:r>
    </w:p>
    <w:p w:rsidR="003B64A9" w:rsidRPr="00E94773" w:rsidRDefault="00E278ED" w:rsidP="003B64A9">
      <w:pPr>
        <w:shd w:val="clear" w:color="auto" w:fill="FFFFFF"/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>In order to apply,</w:t>
      </w:r>
      <w:r w:rsidR="003B64A9" w:rsidRPr="00E94773">
        <w:rPr>
          <w:rFonts w:eastAsia="Times New Roman"/>
          <w:color w:val="000000" w:themeColor="text1"/>
          <w:sz w:val="20"/>
          <w:szCs w:val="20"/>
        </w:rPr>
        <w:t xml:space="preserve"> please</w:t>
      </w:r>
      <w:r w:rsidR="00961E9B">
        <w:rPr>
          <w:rFonts w:eastAsia="Times New Roman"/>
          <w:color w:val="000000" w:themeColor="text1"/>
          <w:sz w:val="20"/>
          <w:szCs w:val="20"/>
        </w:rPr>
        <w:t xml:space="preserve"> follow the direction</w:t>
      </w:r>
      <w:r w:rsidR="00CB5CC3">
        <w:rPr>
          <w:rFonts w:eastAsia="Times New Roman"/>
          <w:color w:val="000000" w:themeColor="text1"/>
          <w:sz w:val="20"/>
          <w:szCs w:val="20"/>
        </w:rPr>
        <w:t>s</w:t>
      </w:r>
      <w:r w:rsidR="00961E9B">
        <w:rPr>
          <w:rFonts w:eastAsia="Times New Roman"/>
          <w:color w:val="000000" w:themeColor="text1"/>
          <w:sz w:val="20"/>
          <w:szCs w:val="20"/>
        </w:rPr>
        <w:t xml:space="preserve"> provided below</w:t>
      </w:r>
      <w:r w:rsidR="00E94773">
        <w:rPr>
          <w:rFonts w:eastAsia="Times New Roman"/>
          <w:color w:val="000000" w:themeColor="text1"/>
          <w:sz w:val="20"/>
          <w:szCs w:val="20"/>
        </w:rPr>
        <w:t xml:space="preserve">. </w:t>
      </w:r>
      <w:r w:rsidR="003B64A9" w:rsidRPr="00E94773">
        <w:rPr>
          <w:rFonts w:eastAsia="Times New Roman"/>
          <w:color w:val="000000" w:themeColor="text1"/>
          <w:sz w:val="20"/>
          <w:szCs w:val="20"/>
        </w:rPr>
        <w:t>Shortlisted candidates will be contacted for an interview.</w:t>
      </w:r>
    </w:p>
    <w:p w:rsidR="00D4479D" w:rsidRPr="00E94773" w:rsidRDefault="00D4479D">
      <w:pPr>
        <w:rPr>
          <w:color w:val="000000" w:themeColor="text1"/>
          <w:sz w:val="20"/>
          <w:szCs w:val="20"/>
        </w:rPr>
      </w:pPr>
    </w:p>
    <w:sectPr w:rsidR="00D4479D" w:rsidRPr="00E947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83C69"/>
    <w:multiLevelType w:val="hybridMultilevel"/>
    <w:tmpl w:val="90045820"/>
    <w:lvl w:ilvl="0" w:tplc="32AE9E14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A9"/>
    <w:rsid w:val="0007641D"/>
    <w:rsid w:val="001429DF"/>
    <w:rsid w:val="001E51B7"/>
    <w:rsid w:val="00215405"/>
    <w:rsid w:val="00223C8D"/>
    <w:rsid w:val="00286520"/>
    <w:rsid w:val="002B6B49"/>
    <w:rsid w:val="003030C9"/>
    <w:rsid w:val="00340B01"/>
    <w:rsid w:val="003B64A9"/>
    <w:rsid w:val="005C0531"/>
    <w:rsid w:val="00667D9E"/>
    <w:rsid w:val="00810977"/>
    <w:rsid w:val="008817A4"/>
    <w:rsid w:val="008C5E43"/>
    <w:rsid w:val="00961E9B"/>
    <w:rsid w:val="009D6BA4"/>
    <w:rsid w:val="009E5D5E"/>
    <w:rsid w:val="00A17DB9"/>
    <w:rsid w:val="00A52901"/>
    <w:rsid w:val="00A71D82"/>
    <w:rsid w:val="00B2779D"/>
    <w:rsid w:val="00B27877"/>
    <w:rsid w:val="00C131D4"/>
    <w:rsid w:val="00CB5CC3"/>
    <w:rsid w:val="00D4479D"/>
    <w:rsid w:val="00DB2F80"/>
    <w:rsid w:val="00DF7246"/>
    <w:rsid w:val="00E02DF2"/>
    <w:rsid w:val="00E278ED"/>
    <w:rsid w:val="00E71B4D"/>
    <w:rsid w:val="00E9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40ECFC-1B63-4FC3-BA58-5742E883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4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6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ECG_EU_Proje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cg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groups/ECG-Technical-Assistance-Projects-4829624?gid=4829624&amp;trk=hb_side_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d-ecg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hannel/UC-zt_NwXyn7V-sNtuI-1Cl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Davidovic</dc:creator>
  <cp:lastModifiedBy>Maja Davidovic</cp:lastModifiedBy>
  <cp:revision>7</cp:revision>
  <dcterms:created xsi:type="dcterms:W3CDTF">2014-08-11T08:42:00Z</dcterms:created>
  <dcterms:modified xsi:type="dcterms:W3CDTF">2014-08-11T09:29:00Z</dcterms:modified>
</cp:coreProperties>
</file>