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1" w:rsidRDefault="000E5161" w:rsidP="00B324BC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ПОШТОВАНИ СТУДЕНТИ</w:t>
      </w:r>
    </w:p>
    <w:p w:rsidR="000E5161" w:rsidRDefault="000E5161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Обавештавамо вас да је заузет став у вези организовања </w:t>
      </w:r>
      <w:r w:rsidRPr="000E516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Појединачне праксе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следећем:</w:t>
      </w:r>
    </w:p>
    <w:p w:rsidR="000E5161" w:rsidRPr="000E5161" w:rsidRDefault="000E5161" w:rsidP="00B324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5161">
        <w:rPr>
          <w:rFonts w:ascii="Times New Roman" w:hAnsi="Times New Roman" w:cs="Times New Roman"/>
          <w:b/>
          <w:sz w:val="24"/>
          <w:szCs w:val="24"/>
          <w:lang w:val="sr-Cyrl-CS"/>
        </w:rPr>
        <w:t>да су студенти дужни да прихвате праксу коју је Факултет обезбедио, а уколико нема довољно места за све заинтересоване студенте, појединачне праксе може да одобри само одговарајући професор (који треба да потпише потврду).</w:t>
      </w:r>
    </w:p>
    <w:p w:rsidR="000E5161" w:rsidRDefault="000E5161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Наиме,  студент је дужан да се прво јави </w:t>
      </w:r>
      <w:r w:rsidRPr="000E5161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лавки </w:t>
      </w:r>
      <w:r w:rsidRPr="000E5161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ркић </w:t>
      </w:r>
      <w:r>
        <w:rPr>
          <w:rFonts w:ascii="Times New Roman" w:hAnsi="Times New Roman" w:cs="Times New Roman"/>
          <w:sz w:val="24"/>
          <w:szCs w:val="24"/>
          <w:lang w:val="sr-Cyrl-CS"/>
        </w:rPr>
        <w:t>(кабинет 404), да провери да ли има одговарајућа пракса за одређени период, коју може да обезбеди Факултет.</w:t>
      </w:r>
    </w:p>
    <w:p w:rsidR="007A7138" w:rsidRDefault="000E5161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нема, студент мора да добије </w:t>
      </w:r>
      <w:r w:rsidRPr="007A7138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одговарајућег професора да обави праксу у компанији коју је сам нашао, али на начин </w:t>
      </w:r>
      <w:r w:rsidR="007A7138">
        <w:rPr>
          <w:rFonts w:ascii="Times New Roman" w:hAnsi="Times New Roman" w:cs="Times New Roman"/>
          <w:sz w:val="24"/>
          <w:szCs w:val="24"/>
          <w:lang w:val="sr-Cyrl-CS"/>
        </w:rPr>
        <w:t>који му професор одобри.</w:t>
      </w:r>
    </w:p>
    <w:p w:rsidR="007A7138" w:rsidRDefault="007A7138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Своју сагласност професор ће написати на понуђеном Уговору о стручној пракси </w:t>
      </w:r>
    </w:p>
    <w:p w:rsidR="000E5161" w:rsidRDefault="007A7138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(на полеђини </w:t>
      </w:r>
      <w:r w:rsidR="000E5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 примерка), који треба да потпише Декан факултета.</w:t>
      </w:r>
      <w:r w:rsidR="000E516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A7138" w:rsidRDefault="007A7138" w:rsidP="000E516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138" w:rsidRDefault="007A7138" w:rsidP="00B324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Професори који су одређени да верификују (потпишу) потврде су:</w:t>
      </w:r>
    </w:p>
    <w:p w:rsidR="007A7138" w:rsidRPr="0096094C" w:rsidRDefault="007A7138" w:rsidP="00241E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Информациони системи и технологије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............</w:t>
      </w:r>
      <w:r w:rsidR="00B324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проф.</w:t>
      </w: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Душан Старчевић</w:t>
      </w:r>
    </w:p>
    <w:p w:rsidR="007A7138" w:rsidRPr="0096094C" w:rsidRDefault="007A7138" w:rsidP="00241E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>Менаџмент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</w:t>
      </w:r>
      <w:r w:rsidR="0096094C">
        <w:rPr>
          <w:rFonts w:ascii="Times New Roman" w:hAnsi="Times New Roman" w:cs="Times New Roman"/>
          <w:sz w:val="24"/>
          <w:szCs w:val="24"/>
          <w:lang w:val="sr-Cyrl-CS"/>
        </w:rPr>
        <w:t>...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проф</w:t>
      </w:r>
      <w:r w:rsidRPr="00B324B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Винка Филиповић</w:t>
      </w:r>
    </w:p>
    <w:p w:rsidR="007A7138" w:rsidRPr="0096094C" w:rsidRDefault="007A7138" w:rsidP="00241E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квалитетом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 проф.</w:t>
      </w: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Јован Филиповић</w:t>
      </w:r>
    </w:p>
    <w:p w:rsidR="007A7138" w:rsidRPr="0096094C" w:rsidRDefault="007A7138" w:rsidP="00241E04">
      <w:pPr>
        <w:pStyle w:val="ListParagraph"/>
        <w:numPr>
          <w:ilvl w:val="0"/>
          <w:numId w:val="2"/>
        </w:num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>Операциони менаџмент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</w:t>
      </w:r>
      <w:r w:rsidR="0096094C">
        <w:rPr>
          <w:rFonts w:ascii="Times New Roman" w:hAnsi="Times New Roman" w:cs="Times New Roman"/>
          <w:sz w:val="24"/>
          <w:szCs w:val="24"/>
          <w:lang w:val="sr-Cyrl-CS"/>
        </w:rPr>
        <w:t>..</w:t>
      </w:r>
      <w:r w:rsidRPr="0096094C">
        <w:rPr>
          <w:rFonts w:ascii="Times New Roman" w:hAnsi="Times New Roman" w:cs="Times New Roman"/>
          <w:sz w:val="24"/>
          <w:szCs w:val="24"/>
          <w:lang w:val="sr-Cyrl-CS"/>
        </w:rPr>
        <w:t>проф.</w:t>
      </w:r>
      <w:r w:rsidRPr="009609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Драган Васиљевић</w:t>
      </w:r>
    </w:p>
    <w:p w:rsidR="000E5161" w:rsidRPr="0096094C" w:rsidRDefault="000E5161" w:rsidP="00721AA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7138" w:rsidRDefault="007A7138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138" w:rsidRDefault="007A7138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138" w:rsidRDefault="007A7138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138" w:rsidRDefault="007A7138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A7138" w:rsidRDefault="007A7138" w:rsidP="00721A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6181C" w:rsidRPr="0006181C" w:rsidRDefault="0006181C" w:rsidP="000618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31F9" w:rsidRPr="00721AA9" w:rsidRDefault="00AF31F9" w:rsidP="00AF31F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F31F9" w:rsidRPr="00721AA9" w:rsidSect="0047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13A"/>
    <w:multiLevelType w:val="hybridMultilevel"/>
    <w:tmpl w:val="138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5988"/>
    <w:multiLevelType w:val="hybridMultilevel"/>
    <w:tmpl w:val="202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1AA9"/>
    <w:rsid w:val="0006181C"/>
    <w:rsid w:val="000E5161"/>
    <w:rsid w:val="00241E04"/>
    <w:rsid w:val="004716E8"/>
    <w:rsid w:val="004E5821"/>
    <w:rsid w:val="00721AA9"/>
    <w:rsid w:val="007A7138"/>
    <w:rsid w:val="00817847"/>
    <w:rsid w:val="008C4735"/>
    <w:rsid w:val="0096094C"/>
    <w:rsid w:val="0097485C"/>
    <w:rsid w:val="00AF31F9"/>
    <w:rsid w:val="00B324BC"/>
    <w:rsid w:val="00BB0D36"/>
    <w:rsid w:val="00F8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F57F-B82B-4F17-B3A5-919BF29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2013-09-19T07:56:00Z</cp:lastPrinted>
  <dcterms:created xsi:type="dcterms:W3CDTF">2013-09-18T11:10:00Z</dcterms:created>
  <dcterms:modified xsi:type="dcterms:W3CDTF">2013-09-19T08:02:00Z</dcterms:modified>
</cp:coreProperties>
</file>